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pt-PT"/>
        </w:rPr>
        <w:t>STADGAR</w:t>
      </w:r>
    </w:p>
    <w:p>
      <w:pPr>
        <w:pStyle w:val="Brödtext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en-US"/>
        </w:rPr>
        <w:t>r Bostadsr</w:t>
      </w:r>
      <w:r>
        <w:rPr>
          <w:sz w:val="28"/>
          <w:szCs w:val="28"/>
          <w:rtl w:val="0"/>
          <w:lang w:val="pt-PT"/>
        </w:rPr>
        <w:t>ä</w:t>
      </w:r>
      <w:r>
        <w:rPr>
          <w:sz w:val="28"/>
          <w:szCs w:val="28"/>
          <w:rtl w:val="0"/>
          <w:lang w:val="pt-PT"/>
        </w:rPr>
        <w:t>ttsf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pt-PT"/>
        </w:rPr>
        <w:t>reningen [</w:t>
      </w:r>
      <w:r>
        <w:rPr>
          <w:outline w:val="0"/>
          <w:color w:val="ed7d31"/>
          <w:sz w:val="28"/>
          <w:szCs w:val="28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Brf Dalkarlsg</w:t>
      </w:r>
      <w:r>
        <w:rPr>
          <w:outline w:val="0"/>
          <w:color w:val="ed7d31"/>
          <w:sz w:val="28"/>
          <w:szCs w:val="28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sz w:val="28"/>
          <w:szCs w:val="28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rdet</w:t>
      </w:r>
      <w:r>
        <w:rPr>
          <w:sz w:val="28"/>
          <w:szCs w:val="28"/>
          <w:rtl w:val="0"/>
          <w:lang w:val="pt-PT"/>
        </w:rPr>
        <w:t>]</w:t>
      </w:r>
    </w:p>
    <w:p>
      <w:pPr>
        <w:pStyle w:val="Brödtext A"/>
        <w:jc w:val="center"/>
      </w:pPr>
      <w:r>
        <w:rPr>
          <w:rtl w:val="0"/>
          <w:lang w:val="nl-NL"/>
        </w:rPr>
        <w:t>organisationsnummer [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716419-2630</w:t>
      </w:r>
      <w:r>
        <w:rPr>
          <w:rtl w:val="0"/>
          <w:lang w:val="pt-PT"/>
        </w:rPr>
        <w:t>]</w:t>
      </w:r>
    </w:p>
    <w:p>
      <w:pPr>
        <w:pStyle w:val="Brödtext A"/>
        <w:jc w:val="center"/>
      </w:pPr>
    </w:p>
    <w:p>
      <w:pPr>
        <w:pStyle w:val="Brödtext A"/>
        <w:jc w:val="center"/>
      </w:pPr>
    </w:p>
    <w:p>
      <w:pPr>
        <w:pStyle w:val="Brödtext A"/>
        <w:jc w:val="center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567" w:footer="567"/>
          <w:bidi w:val="0"/>
        </w:sectPr>
      </w:pPr>
      <w:r/>
    </w:p>
    <w:p>
      <w:pPr>
        <w:pStyle w:val="Brödtext A"/>
      </w:pPr>
      <w:r>
        <w:rPr>
          <w:rtl w:val="0"/>
          <w:lang w:val="nl-NL"/>
        </w:rPr>
        <w:t>OM F</w:t>
      </w:r>
      <w:r>
        <w:rPr>
          <w:rtl w:val="0"/>
          <w:lang w:val="pt-PT"/>
        </w:rPr>
        <w:t>Ö</w:t>
      </w:r>
      <w:r>
        <w:rPr>
          <w:rtl w:val="0"/>
          <w:lang w:val="de-DE"/>
        </w:rPr>
        <w:t>RENINGEN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1   Namn,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te och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fr-FR"/>
        </w:rPr>
        <w:t>ndam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 xml:space="preserve">2   Medlemskap och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3   Medlemskapspr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vning - juridisk person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4   Medlemskapspr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vning - fysisk person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en-US"/>
        </w:rPr>
        <w:t>5   Bos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ttningskrav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6   Andels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gande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 xml:space="preserve">7   Insats,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rsavgift och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telseavgift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 xml:space="preserve">8  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rsavgiftens 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kning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 xml:space="preserve">9   </w:t>
      </w:r>
      <w:r>
        <w:rPr>
          <w:sz w:val="20"/>
          <w:szCs w:val="20"/>
          <w:rtl w:val="0"/>
          <w:lang w:val="pt-PT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telse- och pants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ttningsavgift samt avgift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       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andrahandsuppl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 xml:space="preserve">10 </w:t>
      </w:r>
      <w:r>
        <w:rPr>
          <w:sz w:val="20"/>
          <w:szCs w:val="20"/>
          <w:rtl w:val="0"/>
          <w:lang w:val="pt-PT"/>
        </w:rPr>
        <w:t>Ö</w:t>
      </w:r>
      <w:r>
        <w:rPr>
          <w:sz w:val="20"/>
          <w:szCs w:val="20"/>
          <w:rtl w:val="0"/>
          <w:lang w:val="pt-PT"/>
        </w:rPr>
        <w:t>vriga avgifter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11 Dr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jsm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 med betalning</w:t>
      </w:r>
    </w:p>
    <w:p>
      <w:pPr>
        <w:pStyle w:val="Brödtext A"/>
        <w:jc w:val="center"/>
        <w:rPr>
          <w:sz w:val="16"/>
          <w:szCs w:val="16"/>
        </w:rPr>
      </w:pPr>
    </w:p>
    <w:p>
      <w:pPr>
        <w:pStyle w:val="Brödtext A"/>
        <w:jc w:val="center"/>
        <w:rPr>
          <w:sz w:val="16"/>
          <w:szCs w:val="16"/>
        </w:rPr>
      </w:pPr>
    </w:p>
    <w:p>
      <w:pPr>
        <w:pStyle w:val="Brödtext A"/>
      </w:pPr>
      <w:r>
        <w:rPr>
          <w:rtl w:val="0"/>
          <w:lang w:val="pt-PT"/>
        </w:rPr>
        <w:t>F</w:t>
      </w:r>
      <w:r>
        <w:rPr>
          <w:rtl w:val="0"/>
          <w:lang w:val="pt-PT"/>
        </w:rPr>
        <w:t>Ö</w:t>
      </w:r>
      <w:r>
        <w:rPr>
          <w:rtl w:val="0"/>
          <w:lang w:val="pt-PT"/>
        </w:rPr>
        <w:t>RENINGSST</w:t>
      </w:r>
      <w:r>
        <w:rPr>
          <w:rtl w:val="0"/>
          <w:lang w:val="sv-SE"/>
        </w:rPr>
        <w:t>Ä</w:t>
      </w:r>
      <w:r>
        <w:rPr>
          <w:rtl w:val="0"/>
          <w:lang w:val="pt-PT"/>
        </w:rPr>
        <w:t>MMA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12  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13   Motioner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14   Extra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15   Dagordning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16   Kallelse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17  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>18   Ombud och bitr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de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19  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20   J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v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21   Resultatdisposition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22   Valberedning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23  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mmans protokoll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lang w:val="de-DE"/>
        </w:rPr>
      </w:pPr>
      <w:r>
        <w:rPr>
          <w:rtl w:val="0"/>
          <w:lang w:val="de-DE"/>
        </w:rPr>
        <w:t>STYRELSE OCH REVISION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>24   Styrelsens sammans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25   Konstituering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 xml:space="preserve">26   Styrelsens protokoll 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>27   Beslutsf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rhet och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>28   Beslut i vissa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gor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>29   Firmateckning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 xml:space="preserve">30   Styrelsens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ligganden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31   Utdrag ur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genhetsf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rteckning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32  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kenskaps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33   Revisor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34   Revisionsber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ttelse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</w:pPr>
      <w:r>
        <w:rPr>
          <w:rtl w:val="0"/>
          <w:lang w:val="pt-PT"/>
        </w:rPr>
        <w:t>BOSTADSR</w:t>
      </w:r>
      <w:r>
        <w:rPr>
          <w:rtl w:val="0"/>
          <w:lang w:val="sv-SE"/>
        </w:rPr>
        <w:t>Ä</w:t>
      </w:r>
      <w:r>
        <w:rPr>
          <w:rtl w:val="0"/>
          <w:lang w:val="en-US"/>
        </w:rPr>
        <w:t>TTSHAVARENS R</w:t>
      </w:r>
      <w:r>
        <w:rPr>
          <w:rtl w:val="0"/>
          <w:lang w:val="sv-SE"/>
        </w:rPr>
        <w:t>Ä</w:t>
      </w:r>
      <w:r>
        <w:rPr>
          <w:rtl w:val="0"/>
          <w:lang w:val="de-DE"/>
        </w:rPr>
        <w:t>TTIGHETER OCH SKYLDIGHETER</w:t>
      </w:r>
    </w:p>
    <w:p>
      <w:pPr>
        <w:pStyle w:val="Brödtext A"/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en-US"/>
        </w:rPr>
        <w:t>35  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ttshavarens ansvar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36   Ansvar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ndringar och installationer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>37   Brand- och vattenledningsskador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37a Ers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intr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ffad skada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>38   Balkong, altan och takterrass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39   Felanm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lan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>40   Gemensam upprustning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41   Vanv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rd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 xml:space="preserve">42   </w:t>
      </w:r>
      <w:r>
        <w:rPr>
          <w:sz w:val="20"/>
          <w:szCs w:val="20"/>
          <w:rtl w:val="0"/>
          <w:lang w:val="pt-PT"/>
        </w:rPr>
        <w:t>Ö</w:t>
      </w:r>
      <w:r>
        <w:rPr>
          <w:sz w:val="20"/>
          <w:szCs w:val="20"/>
          <w:rtl w:val="0"/>
          <w:lang w:val="sv-SE"/>
        </w:rPr>
        <w:t>vriga anordningar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43  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ndring i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</w:pPr>
      <w:r>
        <w:rPr>
          <w:rtl w:val="0"/>
          <w:lang w:val="nl-NL"/>
        </w:rPr>
        <w:t>ANV</w:t>
      </w:r>
      <w:r>
        <w:rPr>
          <w:rtl w:val="0"/>
          <w:lang w:val="sv-SE"/>
        </w:rPr>
        <w:t>Ä</w:t>
      </w:r>
      <w:r>
        <w:rPr>
          <w:rtl w:val="0"/>
          <w:lang w:val="en-US"/>
        </w:rPr>
        <w:t>NDNING AV BOSTADSR</w:t>
      </w:r>
      <w:r>
        <w:rPr>
          <w:rtl w:val="0"/>
          <w:lang w:val="sv-SE"/>
        </w:rPr>
        <w:t>Ä</w:t>
      </w:r>
      <w:r>
        <w:rPr>
          <w:rtl w:val="0"/>
          <w:lang w:val="de-DE"/>
        </w:rPr>
        <w:t>TTEN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44   Anv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ndning av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tten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45   St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rningar m.m.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46   Tilltr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e-DE"/>
        </w:rPr>
        <w:t>desr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47   Andrahandsuppl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48   Inneboende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</w:pPr>
      <w:r>
        <w:rPr>
          <w:rtl w:val="0"/>
          <w:lang w:val="pt-PT"/>
        </w:rPr>
        <w:t>F</w:t>
      </w:r>
      <w:r>
        <w:rPr>
          <w:rtl w:val="0"/>
          <w:lang w:val="pt-PT"/>
        </w:rPr>
        <w:t>Ö</w:t>
      </w:r>
      <w:r>
        <w:rPr>
          <w:rtl w:val="0"/>
          <w:lang w:val="de-DE"/>
        </w:rPr>
        <w:t>RVERKANDE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49  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rverkandegrunder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50   Hinder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rverkande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51   Ers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ttning vid upps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52   Tv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ngsf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ljning</w:t>
      </w:r>
    </w:p>
    <w:p>
      <w:pPr>
        <w:pStyle w:val="Brödtext A"/>
        <w:jc w:val="center"/>
        <w:rPr>
          <w:sz w:val="16"/>
          <w:szCs w:val="16"/>
        </w:rPr>
      </w:pPr>
    </w:p>
    <w:p>
      <w:pPr>
        <w:pStyle w:val="Brödtext A"/>
        <w:jc w:val="center"/>
        <w:rPr>
          <w:sz w:val="16"/>
          <w:szCs w:val="16"/>
        </w:rPr>
      </w:pPr>
    </w:p>
    <w:p>
      <w:pPr>
        <w:pStyle w:val="Brödtext A"/>
      </w:pPr>
      <w:r>
        <w:rPr>
          <w:rtl w:val="0"/>
          <w:lang w:val="pt-PT"/>
        </w:rPr>
        <w:t>Ö</w:t>
      </w:r>
      <w:r>
        <w:rPr>
          <w:rtl w:val="0"/>
          <w:lang w:val="fr-FR"/>
        </w:rPr>
        <w:t>VRIGT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53   Meddelanden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54   Framtida underh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ll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sv-SE"/>
        </w:rPr>
        <w:t>55   Utdelning, uppl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sning och likvidation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56   Tolkning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de-DE"/>
        </w:rPr>
        <w:t>57   Stadge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ndring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>58  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rskilt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reningar som inte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ger hus</w:t>
      </w:r>
    </w:p>
    <w:p>
      <w:pPr>
        <w:pStyle w:val="Brödtext A"/>
        <w:rPr>
          <w:sz w:val="20"/>
          <w:szCs w:val="20"/>
          <w:lang w:val="sv-SE"/>
        </w:rPr>
      </w:pPr>
      <w:r>
        <w:rPr>
          <w:sz w:val="20"/>
          <w:szCs w:val="20"/>
          <w:rtl w:val="0"/>
          <w:lang w:val="sv-SE"/>
        </w:rPr>
        <w:t xml:space="preserve">§ </w:t>
      </w:r>
      <w:r>
        <w:rPr>
          <w:sz w:val="20"/>
          <w:szCs w:val="20"/>
          <w:rtl w:val="0"/>
          <w:lang w:val="sv-SE"/>
        </w:rPr>
        <w:t>59.  Ordningsf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reskrifter 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llande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reningen </w:t>
      </w:r>
    </w:p>
    <w:p>
      <w:pPr>
        <w:pStyle w:val="Brödtext A"/>
        <w:rPr>
          <w:sz w:val="20"/>
          <w:szCs w:val="20"/>
          <w:lang w:val="sv-SE"/>
        </w:rPr>
      </w:pPr>
      <w:r>
        <w:rPr>
          <w:sz w:val="20"/>
          <w:szCs w:val="20"/>
          <w:rtl w:val="0"/>
          <w:lang w:val="sv-SE"/>
        </w:rPr>
        <w:t xml:space="preserve">§ </w:t>
      </w:r>
      <w:r>
        <w:rPr>
          <w:sz w:val="20"/>
          <w:szCs w:val="20"/>
          <w:rtl w:val="0"/>
          <w:lang w:val="sv-SE"/>
        </w:rPr>
        <w:t>60 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ttslagen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r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verordnad stadgarna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jc w:val="center"/>
      </w:pPr>
    </w:p>
    <w:p>
      <w:pPr>
        <w:pStyle w:val="Brödtext A"/>
        <w:jc w:val="center"/>
      </w:pPr>
      <w:r>
        <w:rPr>
          <w:rtl w:val="0"/>
          <w:lang w:val="nl-NL"/>
        </w:rPr>
        <w:t>OM F</w:t>
      </w:r>
      <w:r>
        <w:rPr>
          <w:rtl w:val="0"/>
          <w:lang w:val="pt-PT"/>
        </w:rPr>
        <w:t>Ö</w:t>
      </w:r>
      <w:r>
        <w:rPr>
          <w:rtl w:val="0"/>
          <w:lang w:val="de-DE"/>
        </w:rPr>
        <w:t>RENINGEN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1 Namn, s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 xml:space="preserve">te och </w:t>
      </w:r>
      <w:r>
        <w:rPr>
          <w:rtl w:val="0"/>
          <w:lang w:val="pt-PT"/>
        </w:rPr>
        <w:t>ä</w:t>
      </w:r>
      <w:r>
        <w:rPr>
          <w:rtl w:val="0"/>
          <w:lang w:val="fr-FR"/>
        </w:rPr>
        <w:t>ndam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l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reningens namn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en-US"/>
        </w:rPr>
        <w:t>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reningen 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[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Brf Dalkarlsg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rdet</w:t>
      </w:r>
      <w:r>
        <w:rPr>
          <w:sz w:val="20"/>
          <w:szCs w:val="20"/>
          <w:rtl w:val="0"/>
          <w:lang w:val="pt-PT"/>
        </w:rPr>
        <w:t>]. Styrelsen har sitt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te i [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Djurhamn V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rmd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 xml:space="preserve">ö 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Kommun</w:t>
      </w:r>
      <w:r>
        <w:rPr>
          <w:sz w:val="20"/>
          <w:szCs w:val="20"/>
          <w:rtl w:val="0"/>
          <w:lang w:val="pt-PT"/>
        </w:rPr>
        <w:t>].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reningens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fr-FR"/>
        </w:rPr>
        <w:t>ndam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l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att fr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mja medlemmarnas ekonomiska intressen genom att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hus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en-US"/>
        </w:rPr>
        <w:t>ta bost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der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 xml:space="preserve">r permanent boende samt lokaler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 medlemmarna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nyttjande utan tidsbegr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nsning. Medlem som innehar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kallas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 xml:space="preserve">2 Medlemskap och </w:t>
      </w:r>
      <w:r>
        <w:rPr>
          <w:rtl w:val="0"/>
          <w:lang w:val="sv-SE"/>
        </w:rPr>
        <w:t>ö</w:t>
      </w:r>
      <w:r>
        <w:rPr>
          <w:rtl w:val="0"/>
          <w:lang w:val="nl-NL"/>
        </w:rPr>
        <w:t>verl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telse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En ny innehavare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ut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va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tten och flytta in i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 endast om han eller hon antagits till medlem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reningen.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rvaren ska ans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ka om medlemskap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 styrelsen best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mmer. Till medlemsans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kan ska fogas styrkt kopia p</w:t>
      </w:r>
      <w:r>
        <w:rPr>
          <w:sz w:val="20"/>
          <w:szCs w:val="20"/>
          <w:rtl w:val="0"/>
          <w:lang w:val="sv-SE"/>
        </w:rPr>
        <w:t>å 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telsehandling som ska vara underskriven av k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pare och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ljare och inneh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lla uppgift om den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genhet som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telsen avser samt pris. Motsvarande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ller vid byte och 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va. Om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telsehandlingen inte uppfyller formkraven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r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telsen ogiltig. Vid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telse 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lls medlemskap samtidigt med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telsen.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Styrelsen ska s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snart som 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jligt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n det att ans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kan om medlemskap kom in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reningen, pr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va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gan om medlemskap. En medlem som upph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vara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 ska anses ha uttr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ur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reningen, om inte styrelsen medger att han eller hon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r st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kvar som medlem.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3 Medlemskapspr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vning - juridisk person</w:t>
      </w:r>
    </w:p>
    <w:p>
      <w:pPr>
        <w:pStyle w:val="Brödtext A"/>
      </w:pPr>
      <w:r>
        <w:rPr>
          <w:sz w:val="20"/>
          <w:szCs w:val="20"/>
          <w:rtl w:val="0"/>
          <w:lang w:val="pt-PT"/>
        </w:rPr>
        <w:t>Juridisk person som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rvat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till en bostadsl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gras intr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de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reningen. En juridisk person som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medlem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r inte utan samtycke av styrelsen genom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rva ytterligare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till en bostadsl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genhet. Kommun och region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inte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gras medlemskap.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4 Medlemskapspr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vning - fysisk person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Medlemskap kan beviljas fysisk person som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vertar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reningens hus. Den som en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tt har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verg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tt till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inte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gras medlemskap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sk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e-DE"/>
        </w:rPr>
        <w:t>ligen b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godta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rvaren som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ttshavare.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Medlemskap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inte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gras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grund av k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n, k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ns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verskridande identitet eller uttryck, etnisk tillh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righet, religion eller annan trosuppfattning, funktionshinder eller sexuell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ggning. </w:t>
      </w:r>
      <w:r>
        <w:rPr>
          <w:sz w:val="20"/>
          <w:szCs w:val="20"/>
          <w:rtl w:val="0"/>
          <w:lang w:val="pt-PT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telsen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ogiltig om medlemskap inte beviljas.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en-US"/>
        </w:rPr>
        <w:t>5 Bos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ttningskrav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nl-NL"/>
        </w:rPr>
        <w:t>rvaren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egen del inte ska bos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tta sig i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 har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att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gra medlemskap.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6 Andels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gande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Den som har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rvat en andel i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gras medlemskap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om inte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tten efter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rvet innehas av makar eller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dana sambor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vilka sambolagen till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mpas.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 xml:space="preserve">7 Insats, 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rsavgift och uppl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telseavgift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Insats,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rsavgift och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rekommande fall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telseavgift fastst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lls av styrelsen.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ndring av insatsen ska alltid beslutas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mma.        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 xml:space="preserve">8 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rsavgiftens ber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kning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rsavgifterna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rdelas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genheterna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llande till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genheternas andelstal. Beslut om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ndring av andelstal ska fattas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mma. Om beslutet medf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rubbning av det inb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rdes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llandet mellan andelstalen blir beslutet giltigt om minst tre fj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rdedelar av de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stande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tt med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beslutet.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bookmarkStart w:name="_Hlk124167439" w:id="0"/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genheter som efter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telsen utrustats med balkong eller takterrass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r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rsavgiften vara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jd med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gst 10 % av vid varje tillf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it-IT"/>
        </w:rPr>
        <w:t>lle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llande prisbasbelopp, motsvarande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ller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genhet med fransk balkong, altan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mark eller uteplats dock med ett p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slag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gst 5 %.</w:t>
      </w:r>
    </w:p>
    <w:p>
      <w:pPr>
        <w:pStyle w:val="Brödtext A"/>
        <w:rPr>
          <w:sz w:val="20"/>
          <w:szCs w:val="20"/>
        </w:rPr>
      </w:pPr>
      <w:bookmarkEnd w:id="0"/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Styrelsen kan besluta att i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rsavgiften ing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e-DE"/>
        </w:rPr>
        <w:t>ende ers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taxebundna kostnader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som renh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llning, konsumtionsvatten, TV, bredband och telefoni ska erl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ggas efter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rbrukning, area eller per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genhet.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en kostnad avser uppv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rmning eller nedkylning av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genheten, varmvatten eller el och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rbrukningen 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ts individuellt ska denna del av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rsavgiften baseras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rbrukningen.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 xml:space="preserve">9 </w:t>
      </w:r>
      <w:r>
        <w:rPr>
          <w:rtl w:val="0"/>
          <w:lang w:val="pt-PT"/>
        </w:rPr>
        <w:t>Ö</w:t>
      </w:r>
      <w:r>
        <w:rPr>
          <w:rtl w:val="0"/>
          <w:lang w:val="nl-NL"/>
        </w:rPr>
        <w:t>verl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telse- och pants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ttningsavgift samt avgift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andrahandsuppl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telse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telseavgift och pants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ttningsavgift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r tas ut efter beslut av styrelsen. </w:t>
      </w:r>
      <w:r>
        <w:rPr>
          <w:sz w:val="20"/>
          <w:szCs w:val="20"/>
          <w:rtl w:val="0"/>
          <w:lang w:val="pt-PT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telseavgiften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uppg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till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gst 2,5 % och pants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ttningsavgiften till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gst 1 % av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llande prisbasbelopp.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Ö</w:t>
      </w:r>
      <w:r>
        <w:rPr>
          <w:sz w:val="20"/>
          <w:szCs w:val="20"/>
          <w:rtl w:val="0"/>
          <w:lang w:val="nl-NL"/>
        </w:rPr>
        <w:t>verl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telseavgift betalas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rvaren och pant-s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ttningsavgift betalas av pants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ttaren.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Avgift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andrahandsuppl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tas ut efter beslut av styrelsen. Avgiften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r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rligen uppg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till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gst 10 % av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llande prisbasbelopp. Om en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ts under del av ett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r, 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knas den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gsta till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tna avgiften efter det antal kalenderm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nader som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genheten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ten.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 under del av kalenderm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nad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knas som hel 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nad. Avgiften betalas av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 som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ter sin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genhet i andra hand.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 xml:space="preserve">10 </w:t>
      </w:r>
      <w:r>
        <w:rPr>
          <w:rtl w:val="0"/>
          <w:lang w:val="pt-PT"/>
        </w:rPr>
        <w:t>Ö</w:t>
      </w:r>
      <w:r>
        <w:rPr>
          <w:rtl w:val="0"/>
          <w:lang w:val="pt-PT"/>
        </w:rPr>
        <w:t>vriga avgifter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 xml:space="preserve">r i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vrigt inte ta ut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rskilda avgifter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e-DE"/>
        </w:rPr>
        <w:t>tg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rder som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ska vidta med anledning av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ttslagen eller annan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rfattning.</w:t>
      </w: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11 Dr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jsm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 med betalning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rsavgiften ska betalas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da-DK"/>
        </w:rPr>
        <w:t>det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styrelsen beslutar.  Betalning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r dock alltid ske genom plusgiro eller bankgiro. Om inte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rsavgiften eller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vriga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rpliktelser betalas i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 tid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ta ut dr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jsm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nta enligt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ntelagen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det obetalda beloppet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rfallodagen till full betalning sker samt p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minnelseavgift enligt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llande lagstiftning om ers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inkassokostnader m.m.</w:t>
      </w:r>
    </w:p>
    <w:p>
      <w:pPr>
        <w:pStyle w:val="Brödtext A"/>
        <w:rPr>
          <w:sz w:val="20"/>
          <w:szCs w:val="20"/>
        </w:rPr>
      </w:pPr>
    </w:p>
    <w:p>
      <w:pPr>
        <w:pStyle w:val="heading3"/>
        <w:spacing w:before="0"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RENINGSST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MMA</w:t>
      </w:r>
    </w:p>
    <w:p>
      <w:pPr>
        <w:pStyle w:val="heading3"/>
        <w:spacing w:before="0" w:after="0"/>
        <w:rPr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3"/>
        <w:spacing w:before="0"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12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reningsst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mma</w:t>
      </w:r>
    </w:p>
    <w:p>
      <w:pPr>
        <w:pStyle w:val="Brödtext A"/>
        <w:rPr>
          <w:outline w:val="0"/>
          <w:color w:val="ed7d31"/>
          <w:sz w:val="20"/>
          <w:szCs w:val="20"/>
          <w:u w:color="ed7d31"/>
          <w14:textFill>
            <w14:solidFill>
              <w14:srgbClr w14:val="ED7D31"/>
            </w14:solidFill>
          </w14:textFill>
        </w:rPr>
      </w:pPr>
      <w:r>
        <w:rPr>
          <w:sz w:val="20"/>
          <w:szCs w:val="20"/>
          <w:rtl w:val="0"/>
          <w:lang w:val="it-IT"/>
        </w:rPr>
        <w:t>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ska 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llas senast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re 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 xml:space="preserve">December </w:t>
      </w:r>
      <w:r>
        <w:rPr>
          <w:outline w:val="0"/>
          <w:color w:val="ed7d31"/>
          <w:sz w:val="20"/>
          <w:szCs w:val="20"/>
          <w:u w:color="ed7d31"/>
          <w:rtl w:val="0"/>
          <w:lang w:val="pt-PT"/>
          <w14:textFill>
            <w14:solidFill>
              <w14:srgbClr w14:val="ED7D31"/>
            </w14:solidFill>
          </w14:textFill>
        </w:rPr>
        <w:t>m</w:t>
      </w:r>
      <w:r>
        <w:rPr>
          <w:outline w:val="0"/>
          <w:color w:val="ed7d31"/>
          <w:sz w:val="20"/>
          <w:szCs w:val="20"/>
          <w:u w:color="ed7d31"/>
          <w:rtl w:val="0"/>
          <w:lang w:val="da-DK"/>
          <w14:textFill>
            <w14:solidFill>
              <w14:srgbClr w14:val="ED7D31"/>
            </w14:solidFill>
          </w14:textFill>
        </w:rPr>
        <w:t>å</w:t>
      </w:r>
      <w:r>
        <w:rPr>
          <w:outline w:val="0"/>
          <w:color w:val="ed7d31"/>
          <w:sz w:val="20"/>
          <w:szCs w:val="20"/>
          <w:u w:color="ed7d31"/>
          <w:rtl w:val="0"/>
          <w:lang w:val="pt-PT"/>
          <w14:textFill>
            <w14:solidFill>
              <w14:srgbClr w14:val="ED7D31"/>
            </w14:solidFill>
          </w14:textFill>
        </w:rPr>
        <w:t>nads utg</w:t>
      </w:r>
      <w:r>
        <w:rPr>
          <w:outline w:val="0"/>
          <w:color w:val="ed7d31"/>
          <w:sz w:val="20"/>
          <w:szCs w:val="20"/>
          <w:u w:color="ed7d31"/>
          <w:rtl w:val="0"/>
          <w:lang w:val="da-DK"/>
          <w14:textFill>
            <w14:solidFill>
              <w14:srgbClr w14:val="ED7D31"/>
            </w14:solidFill>
          </w14:textFill>
        </w:rPr>
        <w:t>å</w:t>
      </w:r>
      <w:r>
        <w:rPr>
          <w:outline w:val="0"/>
          <w:color w:val="ed7d31"/>
          <w:sz w:val="20"/>
          <w:szCs w:val="20"/>
          <w:u w:color="ed7d31"/>
          <w:rtl w:val="0"/>
          <w:lang w:val="pt-PT"/>
          <w14:textFill>
            <w14:solidFill>
              <w14:srgbClr w14:val="ED7D31"/>
            </w14:solidFill>
          </w14:textFill>
        </w:rPr>
        <w:t>ng.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da-DK"/>
        </w:rPr>
        <w:t>13 Motioner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Medlem som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nskar f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 xml:space="preserve">ett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rende behandlat vid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ska 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la detta senast den 1 februari eller inom den senare tidpunkt som styrelsen kan komma att besluta.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de-DE"/>
        </w:rPr>
        <w:t>14 Extra f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reningsst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mma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>Extra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ska 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es-ES_tradnl"/>
        </w:rPr>
        <w:t>llas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styrelsen finner sk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 till det.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dan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mma ska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nl-NL"/>
        </w:rPr>
        <w:t>ven 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es-ES_tradnl"/>
        </w:rPr>
        <w:t>llas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det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 uppgivet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fr-FR"/>
        </w:rPr>
        <w:t>ndam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 skriftligen beg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rs av revisor eller minst 1/10 av samtliga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stber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ttigade.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bookmarkStart w:name="_Hlk124167741" w:id="1"/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15 Dagordning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it-IT"/>
        </w:rPr>
        <w:t>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ska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rekomma: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Ö</w:t>
      </w:r>
      <w:r>
        <w:rPr>
          <w:sz w:val="20"/>
          <w:szCs w:val="20"/>
          <w:rtl w:val="0"/>
          <w:lang w:val="sv-SE"/>
        </w:rPr>
        <w:t xml:space="preserve">ppnande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>Fastst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llande av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nl-NL"/>
        </w:rPr>
        <w:t xml:space="preserve">ngd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Val av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nl-NL"/>
        </w:rPr>
        <w:t>mmoordf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rande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lan av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nl-NL"/>
        </w:rPr>
        <w:t>mmoordf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randens val av protokollf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it-IT"/>
        </w:rPr>
        <w:t xml:space="preserve">rare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Val av 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justerare tillika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knare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Godk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nnande av dagordningen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ga om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mman blivit stadgeenligt utlyst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redragning av styrelsens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rsredovisning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redragning av revisorernas 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ttelse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Beslut om fastst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llande av resultat- och balansr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kning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 xml:space="preserve">Beslut om resultatdisposition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Beslut om ansvarsfrihet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styrelsen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 xml:space="preserve">Beslut om arvoden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 styrelsen och revisorer, samt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rekommande fall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 valberedning,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stkommande verksamhets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r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Beslut om antal 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ter och suppleanter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Val av styrelseledam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ter och suppleanter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 xml:space="preserve">Val av revisorer och revisorssuppleant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 xml:space="preserve">Val av valberedning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Av styrelsen till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mman h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nskjutna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gor samt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reningsmedlem 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 xml:space="preserve">lt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 xml:space="preserve">rende </w:t>
      </w: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 xml:space="preserve">Avslutande </w:t>
      </w:r>
      <w:bookmarkEnd w:id="1"/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lang w:val="pt-PT"/>
        </w:rPr>
        <w:br w:type="textWrapping"/>
      </w:r>
      <w:r>
        <w:rPr>
          <w:sz w:val="20"/>
          <w:szCs w:val="20"/>
          <w:rtl w:val="0"/>
          <w:lang w:val="pt-PT"/>
        </w:rPr>
        <w:t>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nl-NL"/>
        </w:rPr>
        <w:t>extra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ska ut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 punkt 1-7 och 19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rekomma de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renden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vilken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blivit utlyst.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16 Kallelse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shd w:val="clear" w:color="auto" w:fill="ffffff"/>
          <w:rtl w:val="0"/>
          <w:lang w:val="pt-PT"/>
        </w:rPr>
        <w:t>Styrelsen kallar till f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pt-PT"/>
        </w:rPr>
        <w:t>reningsst</w:t>
      </w:r>
      <w:r>
        <w:rPr>
          <w:sz w:val="20"/>
          <w:szCs w:val="20"/>
          <w:shd w:val="clear" w:color="auto" w:fill="ffffff"/>
          <w:rtl w:val="0"/>
          <w:lang w:val="pt-PT"/>
        </w:rPr>
        <w:t>ä</w:t>
      </w:r>
      <w:r>
        <w:rPr>
          <w:sz w:val="20"/>
          <w:szCs w:val="20"/>
          <w:shd w:val="clear" w:color="auto" w:fill="ffffff"/>
          <w:rtl w:val="0"/>
          <w:lang w:val="pt-PT"/>
        </w:rPr>
        <w:t xml:space="preserve">mma. </w:t>
      </w:r>
      <w:r>
        <w:rPr>
          <w:sz w:val="20"/>
          <w:szCs w:val="20"/>
          <w:rtl w:val="0"/>
          <w:lang w:val="sv-SE"/>
        </w:rPr>
        <w:t>Kallelse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ska inneh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lla uppgift om </w:t>
      </w:r>
      <w:r>
        <w:rPr>
          <w:sz w:val="20"/>
          <w:szCs w:val="20"/>
          <w:shd w:val="clear" w:color="auto" w:fill="ffffff"/>
          <w:rtl w:val="0"/>
          <w:lang w:val="sv-SE"/>
        </w:rPr>
        <w:t>tid och plats f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da-DK"/>
        </w:rPr>
        <w:t>r f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pt-PT"/>
        </w:rPr>
        <w:t>reningsst</w:t>
      </w:r>
      <w:r>
        <w:rPr>
          <w:sz w:val="20"/>
          <w:szCs w:val="20"/>
          <w:shd w:val="clear" w:color="auto" w:fill="ffffff"/>
          <w:rtl w:val="0"/>
          <w:lang w:val="pt-PT"/>
        </w:rPr>
        <w:t>ä</w:t>
      </w:r>
      <w:r>
        <w:rPr>
          <w:sz w:val="20"/>
          <w:szCs w:val="20"/>
          <w:shd w:val="clear" w:color="auto" w:fill="ffffff"/>
          <w:rtl w:val="0"/>
          <w:lang w:val="sv-SE"/>
        </w:rPr>
        <w:t>mman och</w:t>
      </w:r>
      <w:r>
        <w:rPr>
          <w:sz w:val="20"/>
          <w:szCs w:val="20"/>
          <w:rtl w:val="0"/>
          <w:lang w:val="sv-SE"/>
        </w:rPr>
        <w:t xml:space="preserve"> vilka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renden som ska behandlas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mman. Beslut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r inte fattas i andra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e-DE"/>
        </w:rPr>
        <w:t xml:space="preserve">renden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 de som tagits upp i kallelsen. 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rslag till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ndring av stadgarna ska behandlas, ska det huvudsakliga inneh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llet av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ndringen anges i kallelsen.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det kr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vs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mmobeslut ska bli giltigt att det fattas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mmor,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kallelse till den senare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inte utf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rdas innan den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rsta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har 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llits. I en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dan kallelse ska det anges vilket beslut den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rsta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har fattat.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Kallelse till ordinarie och extra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ska utf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rdas tidigast sex veckor och senast 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veckor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mman.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Dessa kallelsetider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 xml:space="preserve">ller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ven 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ska behandla: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rtl w:val="0"/>
          <w:lang w:val="pt-PT"/>
        </w:rPr>
        <w:t>1. en fr</w:t>
      </w:r>
      <w:r>
        <w:rPr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sz w:val="20"/>
          <w:szCs w:val="20"/>
          <w:shd w:val="clear" w:color="auto" w:fill="ffffff"/>
          <w:rtl w:val="0"/>
          <w:lang w:val="sv-SE"/>
        </w:rPr>
        <w:t xml:space="preserve">ga om </w:t>
      </w:r>
      <w:r>
        <w:rPr>
          <w:sz w:val="20"/>
          <w:szCs w:val="20"/>
          <w:shd w:val="clear" w:color="auto" w:fill="ffffff"/>
          <w:rtl w:val="0"/>
          <w:lang w:val="pt-PT"/>
        </w:rPr>
        <w:t>ä</w:t>
      </w:r>
      <w:r>
        <w:rPr>
          <w:sz w:val="20"/>
          <w:szCs w:val="20"/>
          <w:shd w:val="clear" w:color="auto" w:fill="ffffff"/>
          <w:rtl w:val="0"/>
          <w:lang w:val="sv-SE"/>
        </w:rPr>
        <w:t>ndring av stadgarna,</w:t>
      </w:r>
      <w:r>
        <w:rPr>
          <w:sz w:val="20"/>
          <w:szCs w:val="20"/>
          <w:lang w:val="pt-PT"/>
        </w:rPr>
        <w:br w:type="textWrapping"/>
      </w:r>
      <w:r>
        <w:rPr>
          <w:sz w:val="20"/>
          <w:szCs w:val="20"/>
          <w:shd w:val="clear" w:color="auto" w:fill="ffffff"/>
          <w:rtl w:val="0"/>
          <w:lang w:val="pt-PT"/>
        </w:rPr>
        <w:t>2. en fr</w:t>
      </w:r>
      <w:r>
        <w:rPr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sz w:val="20"/>
          <w:szCs w:val="20"/>
          <w:shd w:val="clear" w:color="auto" w:fill="ffffff"/>
          <w:rtl w:val="0"/>
          <w:lang w:val="sv-SE"/>
        </w:rPr>
        <w:t>ga om likvidation,</w:t>
      </w:r>
      <w:r>
        <w:rPr>
          <w:sz w:val="20"/>
          <w:szCs w:val="20"/>
          <w:lang w:val="pt-PT"/>
        </w:rPr>
        <w:br w:type="textWrapping"/>
      </w:r>
      <w:r>
        <w:rPr>
          <w:sz w:val="20"/>
          <w:szCs w:val="20"/>
          <w:shd w:val="clear" w:color="auto" w:fill="ffffff"/>
          <w:rtl w:val="0"/>
          <w:lang w:val="pt-PT"/>
        </w:rPr>
        <w:t>3. en fr</w:t>
      </w:r>
      <w:r>
        <w:rPr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sz w:val="20"/>
          <w:szCs w:val="20"/>
          <w:shd w:val="clear" w:color="auto" w:fill="ffffff"/>
          <w:rtl w:val="0"/>
          <w:lang w:val="sv-SE"/>
        </w:rPr>
        <w:t>ga om att f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sv-SE"/>
        </w:rPr>
        <w:t>reningen ska g</w:t>
      </w:r>
      <w:r>
        <w:rPr>
          <w:sz w:val="20"/>
          <w:szCs w:val="20"/>
          <w:shd w:val="clear" w:color="auto" w:fill="ffffff"/>
          <w:rtl w:val="0"/>
          <w:lang w:val="pt-PT"/>
        </w:rPr>
        <w:t xml:space="preserve">å </w:t>
      </w:r>
      <w:r>
        <w:rPr>
          <w:sz w:val="20"/>
          <w:szCs w:val="20"/>
          <w:shd w:val="clear" w:color="auto" w:fill="ffffff"/>
          <w:rtl w:val="0"/>
          <w:lang w:val="sv-SE"/>
        </w:rPr>
        <w:t>upp i en annan</w:t>
      </w:r>
    </w:p>
    <w:p>
      <w:pPr>
        <w:pStyle w:val="Brödtext A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rtl w:val="0"/>
          <w:lang w:val="sv-SE"/>
        </w:rPr>
        <w:t xml:space="preserve">     juridisk person genom fusion, eller</w:t>
      </w:r>
      <w:r>
        <w:rPr>
          <w:sz w:val="20"/>
          <w:szCs w:val="20"/>
          <w:lang w:val="pt-PT"/>
        </w:rPr>
        <w:br w:type="textWrapping"/>
      </w:r>
      <w:r>
        <w:rPr>
          <w:sz w:val="20"/>
          <w:szCs w:val="20"/>
          <w:shd w:val="clear" w:color="auto" w:fill="ffffff"/>
          <w:rtl w:val="0"/>
          <w:lang w:val="pt-PT"/>
        </w:rPr>
        <w:t>4. en fr</w:t>
      </w:r>
      <w:r>
        <w:rPr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sz w:val="20"/>
          <w:szCs w:val="20"/>
          <w:shd w:val="clear" w:color="auto" w:fill="ffffff"/>
          <w:rtl w:val="0"/>
          <w:lang w:val="sv-SE"/>
        </w:rPr>
        <w:t>ga om f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sv-SE"/>
        </w:rPr>
        <w:t>renklad avveckling.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Kallelsen ska utf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rdas genom utdelning eller via elektroniska hj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lpmedel (t.ex. e-post till de medlemmar som uppgivit en e-postadress).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Kallelsen ska skickas med post till varje medlem vars postadress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r k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en-US"/>
        </w:rPr>
        <w:t>nd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nl-NL"/>
        </w:rPr>
        <w:t>reningen, om:</w:t>
      </w:r>
    </w:p>
    <w:p>
      <w:pPr>
        <w:pStyle w:val="Brödtext A"/>
        <w:rPr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en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 ska h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llas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 xml:space="preserve">en annan tid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 som har best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mts i stadgarna,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 ska behandla en 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ga om en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ndring av stadgarna som inneb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r:</w:t>
      </w:r>
    </w:p>
    <w:p>
      <w:pPr>
        <w:pStyle w:val="List Paragraph"/>
        <w:tabs>
          <w:tab w:val="clear" w:pos="5400"/>
        </w:tabs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a) att en medlems skyldighet att betala insatser   eller avgifter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reningen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kas,</w:t>
      </w:r>
      <w:r>
        <w:rPr>
          <w:sz w:val="20"/>
          <w:szCs w:val="20"/>
          <w:rtl w:val="0"/>
        </w:rPr>
        <w:br w:type="textWrapping"/>
        <w:t> </w:t>
      </w:r>
      <w:r>
        <w:rPr>
          <w:sz w:val="20"/>
          <w:szCs w:val="20"/>
          <w:rtl w:val="0"/>
          <w:lang w:val="sv-SE"/>
        </w:rPr>
        <w:t>b) att en medlems 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vinst inskr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nks,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sv-SE"/>
        </w:rPr>
        <w:t>c) att en medlems 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tillg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ngar vid dess uppl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sning inskr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nks,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 ska ta 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llning till 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ska g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upp i en annan juridisk person genom fusion, g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i likvidation eller uppl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sas genom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renklad avveckling.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medlem uppgivit en annan postadress ska kallelsen i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llet skickas dit.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bookmarkStart w:name="_Hlk125119167" w:id="2"/>
      <w:r>
        <w:rPr>
          <w:sz w:val="20"/>
          <w:szCs w:val="20"/>
          <w:rtl w:val="0"/>
          <w:lang w:val="pt-PT"/>
        </w:rPr>
        <w:t>Ut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 vad som ovan angivits ska kallelse dessutom alltid ansl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fr-FR"/>
        </w:rPr>
        <w:t>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mplig plats inom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hus eller publiceras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nl-NL"/>
        </w:rPr>
        <w:t>reningens webbplats.</w:t>
      </w:r>
      <w:bookmarkEnd w:id="2"/>
    </w:p>
    <w:p>
      <w:pPr>
        <w:pStyle w:val="Brödtext A"/>
        <w:rPr>
          <w:sz w:val="20"/>
          <w:szCs w:val="20"/>
        </w:rPr>
      </w:pPr>
    </w:p>
    <w:p>
      <w:pPr>
        <w:pStyle w:val="heading3"/>
        <w:spacing w:before="0"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17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Vid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har varje medlem en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st. Om flera medlemmar innehar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gemensamt har de dock tillsammans endast en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st. Medlem som innehar flera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genheter har ocks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endast en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</w:pPr>
      <w:bookmarkStart w:name="_Hlk124168184" w:id="3"/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18 Ombud och bitr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de</w:t>
      </w:r>
      <w:bookmarkEnd w:id="3"/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Medlem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ut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va sin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genom ombud. Ombudet ska visa upp en skriftlig, underskriven och daterad fullmakt. Fullmakten ska uppvisas i original och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ller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gst ett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 utf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rdandet. Ombud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retr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da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gst 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(2) medlemmar.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medlem medf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gst ett bitr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de. Bitr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dets uppgift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att vara medlemmen behj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lplig. Bitr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de har yttrander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Ombud och bitr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de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endast vara:</w:t>
      </w:r>
    </w:p>
    <w:p>
      <w:pPr>
        <w:pStyle w:val="Brödtext A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annan medlem</w:t>
      </w:r>
    </w:p>
    <w:p>
      <w:pPr>
        <w:pStyle w:val="Brödtext A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medlemmens make/maka eller sambo</w:t>
      </w:r>
    </w:p>
    <w:p>
      <w:pPr>
        <w:pStyle w:val="Brödtext A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ldrar</w:t>
      </w:r>
    </w:p>
    <w:p>
      <w:pPr>
        <w:pStyle w:val="Brödtext A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syskon</w:t>
      </w:r>
    </w:p>
    <w:p>
      <w:pPr>
        <w:pStyle w:val="Brödtext A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myndigt barn</w:t>
      </w:r>
    </w:p>
    <w:p>
      <w:pPr>
        <w:pStyle w:val="Brödtext A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pt-PT"/>
        </w:rPr>
      </w:pPr>
      <w:r>
        <w:rPr>
          <w:sz w:val="20"/>
          <w:szCs w:val="20"/>
          <w:rtl w:val="0"/>
          <w:lang w:val="pt-PT"/>
        </w:rPr>
        <w:t>annan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ende som varaktigt sammanbor med medlemmen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reningens hus</w:t>
      </w:r>
    </w:p>
    <w:p>
      <w:pPr>
        <w:pStyle w:val="Brödtext A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da-DK"/>
        </w:rPr>
      </w:pPr>
      <w:r>
        <w:rPr>
          <w:sz w:val="20"/>
          <w:szCs w:val="20"/>
          <w:rtl w:val="0"/>
          <w:lang w:val="da-DK"/>
        </w:rPr>
        <w:t xml:space="preserve">god man </w:t>
      </w:r>
    </w:p>
    <w:p>
      <w:pPr>
        <w:pStyle w:val="Brödtext A"/>
        <w:tabs>
          <w:tab w:val="clear" w:pos="5400"/>
        </w:tabs>
        <w:rPr>
          <w:sz w:val="20"/>
          <w:szCs w:val="20"/>
        </w:rPr>
      </w:pPr>
    </w:p>
    <w:p>
      <w:pPr>
        <w:pStyle w:val="Brödtext A"/>
        <w:tabs>
          <w:tab w:val="clear" w:pos="5400"/>
        </w:tabs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Om medlem har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rvaltare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retr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ds medlemmen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rvaltaren. Under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rig medlem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retr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ds av sin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rmyndare.</w:t>
      </w:r>
    </w:p>
    <w:p>
      <w:pPr>
        <w:pStyle w:val="Brödtext A"/>
        <w:tabs>
          <w:tab w:val="clear" w:pos="5400"/>
        </w:tabs>
        <w:rPr>
          <w:sz w:val="20"/>
          <w:szCs w:val="20"/>
        </w:rPr>
      </w:pPr>
    </w:p>
    <w:p>
      <w:pPr>
        <w:pStyle w:val="Brödtext A"/>
        <w:tabs>
          <w:tab w:val="clear" w:pos="5400"/>
        </w:tabs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pt-PT"/>
        </w:rPr>
        <w:t>r medlem en juridisk person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denne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retr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das av legal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llf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retr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dare, mot uppvisande av ett registreringsbevis som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r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gst tre 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nader gammalt.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r besluta att den som inte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medlem ska ha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att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rvara eller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annat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lja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rhandlingarna vid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mman. Ett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dant beslut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giltigt endast om det beslutas av samtliga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stber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ttigade som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rvarande vid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mman.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19 R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stning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mmans beslut utg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rs av den mening som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tt mer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 h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lften av de avgivna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sterna eller vid lika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stetal den mening som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mmans 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rande bitr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der. Blankr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st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inte en avgiven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st. 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Vid val anses den vald som har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tt flest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ster. Vid lika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stetal avg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 valet genom lottning om inte annat beslutas av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innan valet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ttas.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nl-NL"/>
        </w:rPr>
        <w:t>mmoordf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rande eller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kan besluta att sluten omr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stning ska genomf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ras. Vid personval ska dock sluten omr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stning alltid genomf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nl-NL"/>
        </w:rPr>
        <w:t>beg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ran av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stber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ttigad.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vissa beslut kr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vs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rskild majoritet enligt best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mmelser i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ttslagen.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de-DE"/>
        </w:rPr>
        <w:t>20 J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v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En medlem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inte sj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lv eller genom ombud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sta i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ga om:</w:t>
      </w:r>
      <w:r>
        <w:rPr>
          <w:sz w:val="20"/>
          <w:szCs w:val="20"/>
          <w:lang w:val="pt-PT"/>
        </w:rPr>
        <w:br w:type="textWrapping"/>
      </w:r>
      <w:r>
        <w:rPr>
          <w:sz w:val="20"/>
          <w:szCs w:val="20"/>
          <w:rtl w:val="0"/>
          <w:lang w:val="sv-SE"/>
        </w:rPr>
        <w:t>1. talan mot sig sj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lv</w:t>
      </w:r>
      <w:r>
        <w:rPr>
          <w:sz w:val="20"/>
          <w:szCs w:val="20"/>
          <w:lang w:val="pt-PT"/>
        </w:rPr>
        <w:br w:type="textWrapping"/>
      </w:r>
      <w:r>
        <w:rPr>
          <w:sz w:val="20"/>
          <w:szCs w:val="20"/>
          <w:rtl w:val="0"/>
          <w:lang w:val="da-DK"/>
        </w:rPr>
        <w:t>2. befrielse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n skadest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ndsansvar eller annan   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   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rpliktelse gentemot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</w:t>
      </w:r>
      <w:r>
        <w:rPr>
          <w:sz w:val="20"/>
          <w:szCs w:val="20"/>
          <w:lang w:val="pt-PT"/>
        </w:rPr>
        <w:br w:type="textWrapping"/>
      </w:r>
      <w:r>
        <w:rPr>
          <w:sz w:val="20"/>
          <w:szCs w:val="20"/>
          <w:rtl w:val="0"/>
          <w:lang w:val="pt-PT"/>
        </w:rPr>
        <w:t>3. talan eller befrielse som avses i 1 eller 2 betr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ffande 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   annan, om medlemmen i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ga har ett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 xml:space="preserve">sentligt </w:t>
      </w:r>
    </w:p>
    <w:p>
      <w:pPr>
        <w:pStyle w:val="Brödtext A"/>
        <w:rPr>
          <w:sz w:val="20"/>
          <w:szCs w:val="20"/>
          <w:lang w:val="sv-SE"/>
        </w:rPr>
      </w:pPr>
      <w:r>
        <w:rPr>
          <w:sz w:val="20"/>
          <w:szCs w:val="20"/>
          <w:rtl w:val="0"/>
          <w:lang w:val="sv-SE"/>
        </w:rPr>
        <w:t xml:space="preserve">   intresse som kan strida mot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intresse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it-IT"/>
        </w:rPr>
        <w:t>21 Resultatdisposition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da-DK"/>
        </w:rPr>
        <w:t xml:space="preserve">Det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ver- eller underskott som kan uppst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verksamhet ska balanseras i ny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kning.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bookmarkStart w:name="_Hlk124169054" w:id="4"/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22 Valberedning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Vid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valberedning utses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tiden fram till och med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it-IT"/>
        </w:rPr>
        <w:t>sta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mma. Till valberedare kan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rutom medlem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nl-NL"/>
        </w:rPr>
        <w:t>ven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ljas person som tillh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medlemmens familjehush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ll och som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bosatt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reningens hus.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Valberedningens uppgift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att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mna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rslag till samtliga personval samt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rslag till arvode. </w:t>
      </w:r>
      <w:bookmarkEnd w:id="4"/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23 St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mmans protokoll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Vid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ska protokoll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ras av den som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mmans 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rande utsett. I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ga om protokollets inneh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en-US"/>
        </w:rPr>
        <w:t>ll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ller:</w:t>
      </w:r>
    </w:p>
    <w:p>
      <w:pPr>
        <w:pStyle w:val="Brödtext A"/>
        <w:numPr>
          <w:ilvl w:val="0"/>
          <w:numId w:val="8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att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ngden ska tas in i eller bil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ggas protokollet</w:t>
      </w:r>
    </w:p>
    <w:p>
      <w:pPr>
        <w:pStyle w:val="Brödtext A"/>
        <w:numPr>
          <w:ilvl w:val="0"/>
          <w:numId w:val="8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att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mmans beslut ska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ras in i protokollet</w:t>
      </w:r>
    </w:p>
    <w:p>
      <w:pPr>
        <w:pStyle w:val="Brödtext A"/>
        <w:numPr>
          <w:ilvl w:val="0"/>
          <w:numId w:val="8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att om omr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stning skett ska resultatet av denna anges i protokollet</w:t>
      </w:r>
    </w:p>
    <w:p>
      <w:pPr>
        <w:pStyle w:val="Brödtext A"/>
        <w:rPr>
          <w:sz w:val="16"/>
          <w:szCs w:val="16"/>
        </w:rPr>
      </w:pPr>
      <w:r>
        <w:rPr>
          <w:sz w:val="20"/>
          <w:szCs w:val="20"/>
          <w:rtl w:val="0"/>
          <w:lang w:val="sv-SE"/>
        </w:rPr>
        <w:t>Protokollet ska senast inom tre veckor 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llas tillg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ngligt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medlemmarna. Protokollet ska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rvaras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betryggande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tt.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jc w:val="center"/>
        <w:rPr>
          <w:lang w:val="de-DE"/>
        </w:rPr>
      </w:pPr>
      <w:r>
        <w:rPr>
          <w:rtl w:val="0"/>
          <w:lang w:val="de-DE"/>
        </w:rPr>
        <w:t>STYRELSE OCH REVISION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24 Styrelsens sammans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ttning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Styrelsen best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av minst tre och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gst sju 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ter med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gst tre suppleanter.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Styrelsen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ljs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mman. Ledamot och suppleant kan utses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en tid av ett eller tv</w:t>
      </w:r>
      <w:r>
        <w:rPr>
          <w:sz w:val="20"/>
          <w:szCs w:val="20"/>
          <w:rtl w:val="0"/>
          <w:lang w:val="pt-PT"/>
        </w:rPr>
        <w:t>å å</w:t>
      </w:r>
      <w:r>
        <w:rPr>
          <w:sz w:val="20"/>
          <w:szCs w:val="20"/>
          <w:rtl w:val="0"/>
          <w:lang w:val="pt-PT"/>
        </w:rPr>
        <w:t>r.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Till ledamot eller suppleant kan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rutom medlem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nl-NL"/>
        </w:rPr>
        <w:t>ven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ljas person som tillh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medlemmens familjehush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ll och som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bosatt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reningens hus.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kan dock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lja en (1) ledamot som inte uppfyller kraven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ende mening.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25 Konstituering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Styrelsen utser inom sig 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rande och andra funktion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rer om inte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beslutat annorlunda.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26 Styrelsens protokoll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Vid styrelsens sammantr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den ska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ras protokoll som justeras av 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randen och den ytterligare ledamot som styrelsen utser. Protokollen ska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rvaras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betryggande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och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ras i nummerf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ljd. Styrelsens protokoll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tillg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ngliga endast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ter, suppleanter och revisorer.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27 Beslutsf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rhet och r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stning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Styrelsen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beslutsf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antalet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rvarande 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ter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verstiger h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lften av samtliga 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ter. Som styrelsens beslut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ller den mening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 vilken mer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 h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lften av de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rvarande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stat eller vid lika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stetal den mening som 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randen bitr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der.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styrelsen inte fulltalig ska de som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beslutet utg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ra mer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 en tredjedel av hela antalet styrelseledam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ter. Suppleanter tj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e-DE"/>
        </w:rPr>
        <w:t>nstg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i den ordning som 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nl-NL"/>
        </w:rPr>
        <w:t>rande best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mmer om inte annat best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mts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eller framg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av arbetsordning (beslutad av styrelsen).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28 Beslut i vissa fr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gor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Beslut som inneb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sentlig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ndring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hus eller mark ska alltid fattas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mma. Om ett beslut avseende om- eller tillbyggnad inneb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att medlems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ndras ska medlemmens samtycke inh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mtas. Om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ttshavaren inte ger sitt samtycke till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ndringen, blir beslutet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giltigt om minst 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tredjedelar av de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stande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mman har 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tt med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beslutet och det dessutom har godk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nts av hyresn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mnden.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29 Firmateckning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firma tecknas -</w:t>
      </w:r>
      <w:r>
        <w:rPr>
          <w:sz w:val="20"/>
          <w:szCs w:val="20"/>
          <w:rtl w:val="0"/>
          <w:lang w:val="pt-PT"/>
        </w:rPr>
        <w:t> </w:t>
      </w: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rutom av styrelsen - av minst 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ter tillsammans.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 xml:space="preserve">30 Styrelsens 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ligganden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Bland annat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ligger det styrelsen: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att svara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organisation och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rvaltning av dess angel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genheter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att avge redovisning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rvaltning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angel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genheter genom att avl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mna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rsredovisning som ska inneh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lla ber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ttelse om verksamheten under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ret (f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rvaltningsber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ttelse) samt redog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int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kter och kostnader under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ret (resultatr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kning) och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dess 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llning vid 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kenskaps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rets utg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 (balansr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kning)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att senast sex veckor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renings-st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 till revisorerna avl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mna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rsredovisningen 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att senast tv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veckor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 h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lla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rsredovisningen och revisionsber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ttelsen tillg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nglig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att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 medlems- och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genhetsf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rteckning;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har 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 att behandla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rteckningarna ing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ende personuppgifter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 som avses enligt 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llande lagstiftning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personuppgifter.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 ska ta 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llning till ett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rslag om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ndring av stadgarna, m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ste det fullst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ndiga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rslaget h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llas tillg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ngligt hos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 tidpunkten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kallelsen fram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mman.</w:t>
      </w:r>
    </w:p>
    <w:p>
      <w:pPr>
        <w:pStyle w:val="List Paragraph"/>
        <w:tabs>
          <w:tab w:val="clear" w:pos="5400"/>
        </w:tabs>
        <w:ind w:left="284" w:firstLine="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medlem uppgivit annan adress ska det fullst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ndiga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rslaget i 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llet skickas till medlemmen.  </w:t>
      </w:r>
    </w:p>
    <w:p>
      <w:pPr>
        <w:pStyle w:val="List Paragraph"/>
        <w:tabs>
          <w:tab w:val="clear" w:pos="5400"/>
        </w:tabs>
        <w:ind w:left="284" w:firstLine="0"/>
        <w:rPr>
          <w:sz w:val="20"/>
          <w:szCs w:val="20"/>
        </w:rPr>
      </w:pPr>
    </w:p>
    <w:p>
      <w:pPr>
        <w:pStyle w:val="List Paragraph"/>
        <w:tabs>
          <w:tab w:val="clear" w:pos="5400"/>
        </w:tabs>
        <w:ind w:left="0" w:firstLine="0"/>
        <w:rPr>
          <w:sz w:val="20"/>
          <w:szCs w:val="20"/>
        </w:rPr>
      </w:pPr>
      <w:r>
        <w:rPr>
          <w:rtl w:val="0"/>
          <w:lang w:val="sv-SE"/>
        </w:rPr>
        <w:t xml:space="preserve">§ </w:t>
      </w:r>
      <w:r>
        <w:rPr>
          <w:rtl w:val="0"/>
          <w:lang w:val="sv-SE"/>
        </w:rPr>
        <w:t>31 Utdrag ur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genhetsf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rteckning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 har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att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nl-NL"/>
        </w:rPr>
        <w:t>beg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es-ES_tradnl"/>
        </w:rPr>
        <w:t>ran f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utdrag ur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genhetsf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rteckningen avseende sin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32 R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kenskaps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r</w:t>
      </w:r>
    </w:p>
    <w:p>
      <w:pPr>
        <w:pStyle w:val="heading3"/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reningens 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kenskaps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</w:t>
      </w:r>
      <w:r>
        <w:rPr>
          <w:rFonts w:ascii="Times New Roman" w:hAnsi="Times New Roman"/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fr</w:t>
      </w:r>
      <w:r>
        <w:rPr>
          <w:rFonts w:ascii="Times New Roman" w:hAnsi="Times New Roman" w:hint="default"/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å</w:t>
      </w:r>
      <w:r>
        <w:rPr>
          <w:rFonts w:ascii="Times New Roman" w:hAnsi="Times New Roman"/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n 1juli - 30juni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3"/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3"/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33 Revisor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ska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lja minst en och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gst 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revisorer med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gst 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suppleanter. Revisorer och revisorssuppleanter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ljs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tiden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it-IT"/>
        </w:rPr>
        <w:t>n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fram till och med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it-IT"/>
        </w:rPr>
        <w:t>sta ordinarie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mma. Revisorer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 inte vara medlemmar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och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 inte heller vara auktoriserade eller godk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nda.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en-US"/>
        </w:rPr>
        <w:t>34 Revisionsber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ttelse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Revisorerna ska avge revisionsber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ttelse till styrelsen senast tre veckor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mman.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heading3"/>
        <w:spacing w:before="0"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BOSTADSR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TTSHAVARENS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TTIGHETER OCH SKYLDIGHETER</w:t>
      </w:r>
    </w:p>
    <w:p>
      <w:pPr>
        <w:pStyle w:val="heading3"/>
        <w:spacing w:before="0" w:after="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3"/>
        <w:spacing w:before="0"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Hlk124169232" w:id="5"/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35 Bostadsr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ttshavarens ansvar</w:t>
      </w:r>
    </w:p>
    <w:p>
      <w:pPr>
        <w:pStyle w:val="heading3"/>
        <w:tabs>
          <w:tab w:val="left" w:pos="54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 ska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egen bekostnad 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lla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genheten i gott skick. Detta 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ller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ven mark,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d, garage och andra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genhetskomplement som ing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i uppl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telsen. </w:t>
      </w:r>
    </w:p>
    <w:p>
      <w:pPr>
        <w:pStyle w:val="heading3"/>
        <w:tabs>
          <w:tab w:val="left" w:pos="54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3"/>
        <w:tabs>
          <w:tab w:val="left" w:pos="54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ttshavaren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skyldig att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lja de anvisningar som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reningen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mnar betr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ffande installationer avseende avlopp,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rme, gas, elektricitet, vatten och ventilation i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genheten samt att tillse att dessa installationer utf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 fackmannam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ssigt.</w:t>
      </w:r>
    </w:p>
    <w:p>
      <w:pPr>
        <w:pStyle w:val="heading3"/>
        <w:tabs>
          <w:tab w:val="left" w:pos="54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ttshavaren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skyldig att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lja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reningens anvisningar som meddelats 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rande 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tseln av marken.</w:t>
      </w:r>
    </w:p>
    <w:p>
      <w:pPr>
        <w:pStyle w:val="heading3"/>
        <w:tabs>
          <w:tab w:val="left" w:pos="54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3"/>
        <w:tabs>
          <w:tab w:val="left" w:pos="54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 svarar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lunda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underh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 och reparationer av bland annat: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ytbel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ggning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rummens alla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ggar, golv och tak 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mte underliggande ytbehandling, som kr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vs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anbringa ytbel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ggningen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ett fackmannam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ssigt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icke 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rande innerv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ggar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undertak som 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rsett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genheten med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till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nster</w:t>
      </w:r>
      <w:r>
        <w:rPr>
          <w:rFonts w:ascii="Arial" w:hAnsi="Arial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rande beslag, 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rn, handtag,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sanordningar inklusive nycklar, persienner,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dringsfilter och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tningslister samt all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lning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rutom utv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ndig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lning och kittning av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nster.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skada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nster med tillh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rande karm genom inbrott eller annan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verkan svarar 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ttshavaren.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till ytterd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rr 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rande beslag, 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rn, glas, handtag, ringklocka, brevinkast och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sanordningar inklusive nycklar, all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lning med undantag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lning av ytterd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rrens utsida, motsvarande 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ller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balkong- eller altand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rr.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skada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ytterd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rr med tillh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rande karm genom inbrott eller annan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verkan svarar 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ttshavaren, motsvarande 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ller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balkong- eller altand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rr.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inglasningspartier som 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rsett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genhet med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innerd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rrar och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kerhetsgrindar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lister, foder och stuckaturer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elradiatorer; i fr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ga om vattenfyllda radiatorer svarar 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 endast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lning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golvv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rme med samtliga ing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ende komponenter, dock ej vattenburen golvv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rme som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reningen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rsett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genheten med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eldst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der, dock inte tillh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rande 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ngar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varmvattenberedare 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rmepump/v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rmepanna som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reningen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rsett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genheten med, dock endast filterbyte 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ledningar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vatten och avlopp samt ventilationskanaler, till de delar dessa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tkomliga inne i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genheten och betj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nar endast 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ttshavarens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genhet 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elcentral (s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kringssk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p) och d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rifr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 utg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ende elledningar i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genheten, kanalisationer, kopplingsdosor, brytare, eluttag och fasta armaturer.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installationer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informations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ring (telefon, kabel-tv, data med mera) som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r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tkomliga i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genheten. 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ventiler och luftinsl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pp, dock endast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lning och filterbyte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ventilationsaggregat, t.ex. FTX, som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reningen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rsett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genheten med, dock endast filterbyte 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brandvarnare</w:t>
      </w:r>
    </w:p>
    <w:p>
      <w:pPr>
        <w:pStyle w:val="heading3"/>
        <w:tabs>
          <w:tab w:val="clear" w:pos="540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3"/>
        <w:tabs>
          <w:tab w:val="clear" w:pos="540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 badrum, duschrum eller annat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trum samt i WC svarar 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rut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ver bland annat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ven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r:</w:t>
      </w:r>
    </w:p>
    <w:p>
      <w:pPr>
        <w:pStyle w:val="heading3"/>
        <w:numPr>
          <w:ilvl w:val="0"/>
          <w:numId w:val="13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fuktisolerande skikt</w:t>
      </w:r>
    </w:p>
    <w:p>
      <w:pPr>
        <w:pStyle w:val="heading3"/>
        <w:numPr>
          <w:ilvl w:val="0"/>
          <w:numId w:val="13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inredning och belysningsarmaturer</w:t>
      </w:r>
    </w:p>
    <w:p>
      <w:pPr>
        <w:pStyle w:val="heading3"/>
        <w:numPr>
          <w:ilvl w:val="0"/>
          <w:numId w:val="13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vitvaror och sanitetsporslin</w:t>
      </w:r>
    </w:p>
    <w:p>
      <w:pPr>
        <w:pStyle w:val="heading3"/>
        <w:numPr>
          <w:ilvl w:val="0"/>
          <w:numId w:val="13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mring till golvbrunn, rensning av golvbrunn och vattenl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s  </w:t>
      </w:r>
    </w:p>
    <w:p>
      <w:pPr>
        <w:pStyle w:val="heading3"/>
        <w:numPr>
          <w:ilvl w:val="0"/>
          <w:numId w:val="13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ttmaskin inklusive ledningar och anslutningskopplingar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vattenledning</w:t>
      </w:r>
    </w:p>
    <w:p>
      <w:pPr>
        <w:pStyle w:val="heading3"/>
        <w:numPr>
          <w:ilvl w:val="0"/>
          <w:numId w:val="13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kranar och avst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ngningsventiler </w:t>
      </w:r>
    </w:p>
    <w:p>
      <w:pPr>
        <w:pStyle w:val="heading3"/>
        <w:numPr>
          <w:ilvl w:val="0"/>
          <w:numId w:val="13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ventilationsfl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kt</w:t>
      </w:r>
    </w:p>
    <w:p>
      <w:pPr>
        <w:pStyle w:val="heading3"/>
        <w:numPr>
          <w:ilvl w:val="0"/>
          <w:numId w:val="13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elektrisk handdukstork</w:t>
      </w:r>
    </w:p>
    <w:p>
      <w:pPr>
        <w:pStyle w:val="heading3"/>
        <w:tabs>
          <w:tab w:val="clear" w:pos="5400"/>
        </w:tabs>
        <w:spacing w:before="0" w:after="0"/>
        <w:ind w:left="284" w:firstLine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3"/>
        <w:tabs>
          <w:tab w:val="clear" w:pos="540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 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 eller motsvarande utrymme svarar 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all inredning och utrustning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som bland annat: </w:t>
      </w:r>
    </w:p>
    <w:p>
      <w:pPr>
        <w:pStyle w:val="heading3"/>
        <w:numPr>
          <w:ilvl w:val="0"/>
          <w:numId w:val="15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vitvaror</w:t>
      </w:r>
    </w:p>
    <w:p>
      <w:pPr>
        <w:pStyle w:val="heading3"/>
        <w:numPr>
          <w:ilvl w:val="0"/>
          <w:numId w:val="15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ksfl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kt och spisk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pa</w:t>
      </w:r>
    </w:p>
    <w:p>
      <w:pPr>
        <w:pStyle w:val="heading3"/>
        <w:numPr>
          <w:ilvl w:val="0"/>
          <w:numId w:val="15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rensning av vattenl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</w:t>
      </w:r>
    </w:p>
    <w:p>
      <w:pPr>
        <w:pStyle w:val="heading3"/>
        <w:numPr>
          <w:ilvl w:val="0"/>
          <w:numId w:val="15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diskmaskin inklusive ledningar och anslutningskopplingar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vattenledning</w:t>
      </w:r>
    </w:p>
    <w:p>
      <w:pPr>
        <w:pStyle w:val="heading3"/>
        <w:numPr>
          <w:ilvl w:val="0"/>
          <w:numId w:val="12"/>
        </w:numPr>
        <w:bidi w:val="0"/>
        <w:spacing w:before="0" w:after="0"/>
        <w:ind w:right="0"/>
        <w:jc w:val="left"/>
        <w:rPr>
          <w:rFonts w:ascii="Times New Roman" w:hAnsi="Times New Roman"/>
          <w:rtl w:val="0"/>
          <w:lang w:val="sv-S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kranar och avst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ngningsventiler; I fr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ga om gasledningar svarar bostadsr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ttshavaren endast 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lning.</w:t>
      </w:r>
      <w:bookmarkEnd w:id="5"/>
    </w:p>
    <w:p>
      <w:pPr>
        <w:pStyle w:val="heading3"/>
        <w:tabs>
          <w:tab w:val="clear" w:pos="5400"/>
        </w:tabs>
        <w:spacing w:before="0" w:after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 A"/>
      </w:pPr>
      <w:bookmarkStart w:name="_Hlk124170441" w:id="6"/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 xml:space="preserve">36 </w:t>
      </w:r>
      <w:bookmarkEnd w:id="6"/>
      <w:bookmarkStart w:name="_Hlk124170493" w:id="7"/>
      <w:r>
        <w:rPr>
          <w:rtl w:val="0"/>
          <w:lang w:val="pt-PT"/>
        </w:rPr>
        <w:t>Ansvar f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 xml:space="preserve">r 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ndringar och installationer</w:t>
      </w:r>
      <w:bookmarkEnd w:id="7"/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svarar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it-IT"/>
        </w:rPr>
        <w:t xml:space="preserve">r alla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ndringar och installationer i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 som utf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rts av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eller tidigare innehavare av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tten. Detta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 xml:space="preserve">ller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ven mark,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d, garage och andra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genhetskomplement som ing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i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telsen.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37 Brand- och vattenledningsskador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reparationer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grund av brand- eller vattenledningsskada svarar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endast i begr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nsad omfattning i enlighet med best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mmelserna i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ttslagen.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</w:pPr>
      <w:bookmarkStart w:name="_Hlk124170537" w:id="8"/>
      <w:r>
        <w:rPr>
          <w:rtl w:val="0"/>
          <w:lang w:val="pt-PT"/>
        </w:rPr>
        <w:t xml:space="preserve">§ </w:t>
      </w:r>
      <w:r>
        <w:rPr>
          <w:rtl w:val="0"/>
          <w:lang w:val="de-DE"/>
        </w:rPr>
        <w:t>37 a Ers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ttning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intr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ffad skada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vid intr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ffad skada blir ers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ttningsskyldig gentemot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genhetsutrustning eller personligt 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re, ska ers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ttningen 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knas med h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nsyn till den skadade egendomens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rde omedelbart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 skadetillf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llet.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rskilda regler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ller vid brand- och vattenledningsskada, se </w:t>
      </w:r>
      <w:r>
        <w:rPr>
          <w:sz w:val="20"/>
          <w:szCs w:val="20"/>
          <w:rtl w:val="0"/>
          <w:lang w:val="pt-PT"/>
        </w:rPr>
        <w:t xml:space="preserve">§ </w:t>
      </w:r>
      <w:r>
        <w:rPr>
          <w:sz w:val="20"/>
          <w:szCs w:val="20"/>
          <w:rtl w:val="0"/>
          <w:lang w:val="pt-PT"/>
        </w:rPr>
        <w:t xml:space="preserve">37. </w:t>
      </w:r>
      <w:bookmarkEnd w:id="8"/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38 Balkong, altan och takterrass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genheten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utrustad med balkong, altan eller takterrass svarar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renh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llning och sn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skottning samt ska se till att avledning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dagvatten inte hindras.</w:t>
      </w:r>
    </w:p>
    <w:p>
      <w:pPr>
        <w:pStyle w:val="Brödtext A"/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39 Felanm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lan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ttshavaren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skyldig att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la fel och brister i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dan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genhetsutrustning som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svarar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i enlighet med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ttslagen och dessa stadgar.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bookmarkStart w:name="_Hlk124171129" w:id="9"/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40 Gemensam upprustning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kan i samband med gemensam underh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e-DE"/>
        </w:rPr>
        <w:t>lls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e-DE"/>
        </w:rPr>
        <w:t>tg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rd i huset besluta om reparation och byte av inredning och utrustning avseende de delar av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genheten som medlemmen svarar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r.</w:t>
      </w:r>
    </w:p>
    <w:p>
      <w:pPr>
        <w:pStyle w:val="Brödtext A"/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nl-NL"/>
        </w:rPr>
        <w:t>41 Vanv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rd</w:t>
      </w:r>
    </w:p>
    <w:p>
      <w:pPr>
        <w:pStyle w:val="List Paragraph"/>
        <w:tabs>
          <w:tab w:val="clear" w:pos="5400"/>
        </w:tabs>
        <w:ind w:left="0" w:firstLine="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rsummar sitt ansvar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genhetens skick, eller </w:t>
      </w:r>
      <w:r>
        <w:rPr>
          <w:sz w:val="20"/>
          <w:szCs w:val="20"/>
          <w:shd w:val="clear" w:color="auto" w:fill="ffffff"/>
          <w:rtl w:val="0"/>
          <w:lang w:val="sv-SE"/>
        </w:rPr>
        <w:t>utan beh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sv-SE"/>
        </w:rPr>
        <w:t>vligt tillst</w:t>
      </w:r>
      <w:r>
        <w:rPr>
          <w:sz w:val="20"/>
          <w:szCs w:val="20"/>
          <w:shd w:val="clear" w:color="auto" w:fill="ffffff"/>
          <w:rtl w:val="0"/>
          <w:lang w:val="sv-SE"/>
        </w:rPr>
        <w:t>å</w:t>
      </w:r>
      <w:r>
        <w:rPr>
          <w:sz w:val="20"/>
          <w:szCs w:val="20"/>
          <w:shd w:val="clear" w:color="auto" w:fill="ffffff"/>
          <w:rtl w:val="0"/>
          <w:lang w:val="sv-SE"/>
        </w:rPr>
        <w:t>nd utf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sv-SE"/>
        </w:rPr>
        <w:t xml:space="preserve">r en </w:t>
      </w:r>
      <w:r>
        <w:rPr>
          <w:sz w:val="20"/>
          <w:szCs w:val="20"/>
          <w:shd w:val="clear" w:color="auto" w:fill="ffffff"/>
          <w:rtl w:val="0"/>
          <w:lang w:val="sv-SE"/>
        </w:rPr>
        <w:t>å</w:t>
      </w:r>
      <w:r>
        <w:rPr>
          <w:sz w:val="20"/>
          <w:szCs w:val="20"/>
          <w:shd w:val="clear" w:color="auto" w:fill="ffffff"/>
          <w:rtl w:val="0"/>
          <w:lang w:val="sv-SE"/>
        </w:rPr>
        <w:t>tg</w:t>
      </w:r>
      <w:r>
        <w:rPr>
          <w:sz w:val="20"/>
          <w:szCs w:val="20"/>
          <w:shd w:val="clear" w:color="auto" w:fill="ffffff"/>
          <w:rtl w:val="0"/>
          <w:lang w:val="sv-SE"/>
        </w:rPr>
        <w:t>ä</w:t>
      </w:r>
      <w:r>
        <w:rPr>
          <w:sz w:val="20"/>
          <w:szCs w:val="20"/>
          <w:shd w:val="clear" w:color="auto" w:fill="ffffff"/>
          <w:rtl w:val="0"/>
          <w:lang w:val="sv-SE"/>
        </w:rPr>
        <w:t xml:space="preserve">rd som anges i </w:t>
      </w:r>
      <w:r>
        <w:rPr>
          <w:sz w:val="20"/>
          <w:szCs w:val="20"/>
          <w:shd w:val="clear" w:color="auto" w:fill="ffffff"/>
          <w:rtl w:val="0"/>
          <w:lang w:val="sv-SE"/>
        </w:rPr>
        <w:t xml:space="preserve">§ </w:t>
      </w:r>
      <w:r>
        <w:rPr>
          <w:sz w:val="20"/>
          <w:szCs w:val="20"/>
          <w:shd w:val="clear" w:color="auto" w:fill="ffffff"/>
          <w:rtl w:val="0"/>
          <w:lang w:val="sv-SE"/>
        </w:rPr>
        <w:t xml:space="preserve">43, </w:t>
      </w:r>
      <w:r>
        <w:rPr>
          <w:sz w:val="20"/>
          <w:szCs w:val="20"/>
          <w:rtl w:val="0"/>
          <w:lang w:val="sv-SE"/>
        </w:rPr>
        <w:t>i s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dan utstr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ckning att annans 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kerhet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ventyras eller att det finns risk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omfattande skador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annans egendom har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reningen, efter 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ttelseanmaning, 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 att avhj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lpa bristen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ttshavarens bekostnad.</w:t>
      </w:r>
      <w:bookmarkEnd w:id="9"/>
    </w:p>
    <w:p>
      <w:pPr>
        <w:pStyle w:val="Brödtext A"/>
        <w:rPr>
          <w:sz w:val="20"/>
          <w:szCs w:val="20"/>
        </w:rPr>
      </w:pPr>
      <w:bookmarkStart w:name="_Hlk124172279" w:id="10"/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 xml:space="preserve">42 </w:t>
      </w:r>
      <w:r>
        <w:rPr>
          <w:rtl w:val="0"/>
          <w:lang w:val="pt-PT"/>
        </w:rPr>
        <w:t>Ö</w:t>
      </w:r>
      <w:r>
        <w:rPr>
          <w:rtl w:val="0"/>
          <w:lang w:val="sv-SE"/>
        </w:rPr>
        <w:t>vriga anordningar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Anordningar som exempelvis luftv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rmepumpar, inglasning, markiser, belysningsarmaturer, solskydd, parabolantenner, solceller och laddningspunkt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ttas upp endast efter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reningens godk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en-US"/>
        </w:rPr>
        <w:t>nnande.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svarar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sk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tsel och underh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ll av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dana anordningar. Om det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husets underh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 eller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fullg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ra myndighetsbeslut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skyldig att, efter uppmaning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n styrelsen, demontera och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rekommande fall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it-IT"/>
        </w:rPr>
        <w:t>termontera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dana anordningar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 xml:space="preserve">egen bekostnad. </w:t>
      </w:r>
      <w:bookmarkEnd w:id="10"/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bookmarkStart w:name="_Hlk124172464" w:id="11"/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43 F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r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ndring i l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genhet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reta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ndringar i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genheten.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ljande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e-DE"/>
        </w:rPr>
        <w:t>tg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rder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dock inte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retas utan styrelsens tillst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e-DE"/>
        </w:rPr>
        <w:t>nd: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 1.  ingrepp i en b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rande konstruktion,</w:t>
      </w:r>
      <w:r>
        <w:rPr>
          <w:sz w:val="20"/>
          <w:szCs w:val="20"/>
          <w:rtl w:val="0"/>
          <w:lang w:val="pt-PT"/>
        </w:rPr>
        <w:br w:type="textWrapping"/>
        <w:t> </w:t>
      </w:r>
      <w:r>
        <w:rPr>
          <w:sz w:val="20"/>
          <w:szCs w:val="20"/>
          <w:rtl w:val="0"/>
          <w:lang w:val="fr-FR"/>
        </w:rPr>
        <w:t xml:space="preserve">2. installation eller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ndring av ledningar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avlopp,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rme, gas eller vatten,</w:t>
      </w:r>
      <w:r>
        <w:rPr>
          <w:sz w:val="20"/>
          <w:szCs w:val="20"/>
          <w:rtl w:val="0"/>
          <w:lang w:val="pt-PT"/>
        </w:rPr>
        <w:br w:type="textWrapping"/>
        <w:t> </w:t>
      </w:r>
      <w:r>
        <w:rPr>
          <w:sz w:val="20"/>
          <w:szCs w:val="20"/>
          <w:rtl w:val="0"/>
          <w:lang w:val="fr-FR"/>
        </w:rPr>
        <w:t xml:space="preserve">3. installation eller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ndring av anordning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 ventilation,</w:t>
      </w:r>
      <w:r>
        <w:rPr>
          <w:sz w:val="20"/>
          <w:szCs w:val="20"/>
          <w:rtl w:val="0"/>
          <w:lang w:val="pt-PT"/>
        </w:rPr>
        <w:br w:type="textWrapping"/>
        <w:t> </w:t>
      </w:r>
      <w:r>
        <w:rPr>
          <w:sz w:val="20"/>
          <w:szCs w:val="20"/>
          <w:rtl w:val="0"/>
          <w:lang w:val="fr-FR"/>
        </w:rPr>
        <w:t xml:space="preserve">4. installation eller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ndring av eldstad eller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kkanal, eller annan p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verkan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brandskyddet, eller</w:t>
      </w:r>
      <w:r>
        <w:rPr>
          <w:sz w:val="20"/>
          <w:szCs w:val="20"/>
          <w:rtl w:val="0"/>
          <w:lang w:val="pt-PT"/>
        </w:rPr>
        <w:br w:type="textWrapping"/>
        <w:t> </w:t>
      </w:r>
      <w:r>
        <w:rPr>
          <w:sz w:val="20"/>
          <w:szCs w:val="20"/>
          <w:rtl w:val="0"/>
          <w:lang w:val="pt-PT"/>
        </w:rPr>
        <w:t>5. n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gon annan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sentlig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ndring av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genheten.</w:t>
      </w:r>
    </w:p>
    <w:p>
      <w:pPr>
        <w:pStyle w:val="Normal (Web)"/>
        <w:shd w:val="clear" w:color="auto" w:fill="ffffff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en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 som har 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rskilda historiska, kulturhistoriska, milj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m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ssiga eller konstn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rliga 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rden kr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vs alltid tillst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nd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 en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rd som inneb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att ett s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dant 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rde p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verkas.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svarar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rse styrelsen med erforderligt underlag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sitt beslut.</w:t>
      </w:r>
    </w:p>
    <w:p>
      <w:pPr>
        <w:pStyle w:val="Normal (Web)"/>
        <w:shd w:val="clear" w:color="auto" w:fill="ffffff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Styrelsen f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 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gra att ge tillst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nd till en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rd endast om den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till p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taglig skada eller ol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reningen. Ett tillst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nd f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renas med villkor. Om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ttshavaren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missn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jd med styrelsens beslut f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 han eller hon beg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ra att hyresn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mnden pr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var 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gan.</w:t>
      </w:r>
      <w:r>
        <w:rPr>
          <w:sz w:val="20"/>
          <w:szCs w:val="20"/>
          <w:rtl w:val="0"/>
          <w:lang w:val="sv-SE"/>
        </w:rPr>
        <w:t> 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svarar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erforderliga myndighetstillst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e-DE"/>
        </w:rPr>
        <w:t>nd 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lls.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ndringar ska alltid utf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ras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ett fackmannam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ssigt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tt.</w:t>
      </w:r>
      <w:bookmarkEnd w:id="11"/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jc w:val="center"/>
      </w:pPr>
      <w:r>
        <w:rPr>
          <w:rtl w:val="0"/>
          <w:lang w:val="nl-NL"/>
        </w:rPr>
        <w:t>ANV</w:t>
      </w:r>
      <w:r>
        <w:rPr>
          <w:rtl w:val="0"/>
          <w:lang w:val="sv-SE"/>
        </w:rPr>
        <w:t>Ä</w:t>
      </w:r>
      <w:r>
        <w:rPr>
          <w:rtl w:val="0"/>
          <w:lang w:val="en-US"/>
        </w:rPr>
        <w:t>NDNING AV BOSTADSR</w:t>
      </w:r>
      <w:r>
        <w:rPr>
          <w:rtl w:val="0"/>
          <w:lang w:val="sv-SE"/>
        </w:rPr>
        <w:t>Ä</w:t>
      </w:r>
      <w:r>
        <w:rPr>
          <w:rtl w:val="0"/>
          <w:lang w:val="de-DE"/>
        </w:rPr>
        <w:t>TTEN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44 Anv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ndning av bostadsr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tten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inte anv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nda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n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got annat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fr-FR"/>
        </w:rPr>
        <w:t>ndam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l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 det avsedda.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r dock endast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beropa avvikelser som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av avsev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rd betydelse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eller n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gon annan medlem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reningen.</w:t>
      </w:r>
    </w:p>
    <w:p>
      <w:pPr>
        <w:pStyle w:val="Normal (Web)"/>
        <w:shd w:val="clear" w:color="auto" w:fill="ffffff"/>
        <w:spacing w:after="0"/>
      </w:pPr>
      <w:r>
        <w:rPr>
          <w:rtl w:val="0"/>
          <w:lang w:val="sv-SE"/>
        </w:rPr>
        <w:t xml:space="preserve">§ </w:t>
      </w:r>
      <w:r>
        <w:rPr>
          <w:rtl w:val="0"/>
          <w:lang w:val="sv-SE"/>
        </w:rPr>
        <w:t>45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rningar m.m.</w:t>
      </w:r>
    </w:p>
    <w:p>
      <w:pPr>
        <w:pStyle w:val="Normal (Web)"/>
        <w:shd w:val="clear" w:color="auto" w:fill="ffffff"/>
        <w:spacing w:before="0" w:after="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Vid anv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ndning av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 ska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se till att de som bor i omgivningen inte uts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st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rningar som i s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dan grad kan vara skadliga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h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lsan eller annars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mra deras bostadsmilj</w:t>
      </w:r>
      <w:r>
        <w:rPr>
          <w:sz w:val="20"/>
          <w:szCs w:val="20"/>
          <w:rtl w:val="0"/>
          <w:lang w:val="sv-SE"/>
        </w:rPr>
        <w:t xml:space="preserve">ö </w:t>
      </w:r>
      <w:r>
        <w:rPr>
          <w:sz w:val="20"/>
          <w:szCs w:val="20"/>
          <w:rtl w:val="0"/>
          <w:lang w:val="sv-SE"/>
        </w:rPr>
        <w:t>att de inte sk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ligen b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t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las.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ttshavaren ska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ven i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vrigt vid sin anv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ndning av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 iaktta allt som fordras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bevara sundhet, ordning och gott skick inom eller utanf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huset.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ttshavaren ska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ven 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tta sig efter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ordningsregler.</w:t>
      </w:r>
    </w:p>
    <w:p>
      <w:pPr>
        <w:pStyle w:val="Normal (Web)"/>
        <w:shd w:val="clear" w:color="auto" w:fill="ffffff"/>
        <w:spacing w:before="0" w:after="0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Detta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 xml:space="preserve">ller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ven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mark,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d, garage eller annat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genhetskomplement som ing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 i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tten. </w:t>
      </w:r>
    </w:p>
    <w:p>
      <w:pPr>
        <w:pStyle w:val="Normal (Web)"/>
        <w:shd w:val="clear" w:color="auto" w:fill="ffffff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ansvarar vidare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best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mmelserna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ven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ljs av den som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till hush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llet, 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star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eller som utf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arbete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ttshavarens 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kning.</w:t>
      </w:r>
    </w:p>
    <w:p>
      <w:pPr>
        <w:pStyle w:val="Normal (Web)"/>
        <w:shd w:val="clear" w:color="auto" w:fill="ffffff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vet eller har anledning att misst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nka att ett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rem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l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beh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ftat med ohyra f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 detta inte tas in i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genheten.</w:t>
      </w: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46 Tilltr</w:t>
      </w:r>
      <w:r>
        <w:rPr>
          <w:rtl w:val="0"/>
          <w:lang w:val="pt-PT"/>
        </w:rPr>
        <w:t>ä</w:t>
      </w:r>
      <w:r>
        <w:rPr>
          <w:rtl w:val="0"/>
          <w:lang w:val="de-DE"/>
        </w:rPr>
        <w:t>desr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tt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retr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it-IT"/>
        </w:rPr>
        <w:t>dare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har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att f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komma in i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r det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tillsyn eller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utf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 arbete som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svarar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eller har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att utf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it-IT"/>
        </w:rPr>
        <w:t>ra.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inte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mnar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tilltr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de till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genheten,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har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till det, kan styrelsen ans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ka om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rskild handr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ckning hos kronofogdemyndigheten.</w:t>
      </w: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en-US"/>
        </w:rPr>
        <w:t>47 Andrahandsuppl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telse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En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es-ES_tradnl"/>
        </w:rPr>
        <w:t>ta sin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 i andra hand till annan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sj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lvst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ndigt brukande endast om styrelsen ger sitt skriftliga samtycke.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 ska skriftligen hos styrelsen ans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ka om samtycke till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telsen. I ans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kan ska sk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let till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telsen anges, vilken tid den ska p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g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samt till vem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 ska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tas. Tillst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nd ska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mnas om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ttshavaren har sk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uppl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telsen och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inte har n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gon befogad anledning att 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gra samtycke. Styrelsens beslut kan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verpr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vas av hyresn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mnden. 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 xml:space="preserve">48 Inneboende 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ttshavare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inte 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ta utomst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ende personer bo i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genheten, om det kan medf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 ol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eller annan medlem.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  <w:jc w:val="center"/>
        <w:rPr>
          <w:sz w:val="16"/>
          <w:szCs w:val="16"/>
        </w:rPr>
      </w:pPr>
      <w:r>
        <w:rPr>
          <w:sz w:val="16"/>
          <w:szCs w:val="16"/>
          <w:lang w:val="pt-PT"/>
        </w:rPr>
        <w:br w:type="textWrapping"/>
      </w:r>
      <w:r>
        <w:rPr>
          <w:rtl w:val="0"/>
          <w:lang w:val="pt-PT"/>
        </w:rPr>
        <w:t>F</w:t>
      </w:r>
      <w:r>
        <w:rPr>
          <w:rtl w:val="0"/>
          <w:lang w:val="pt-PT"/>
        </w:rPr>
        <w:t>Ö</w:t>
      </w:r>
      <w:r>
        <w:rPr>
          <w:rtl w:val="0"/>
          <w:lang w:val="de-DE"/>
        </w:rPr>
        <w:t>RVERKANDE</w:t>
      </w:r>
      <w:r>
        <w:rPr>
          <w:lang w:val="pt-PT"/>
        </w:rPr>
        <w:br w:type="textWrapping"/>
      </w:r>
    </w:p>
    <w:p>
      <w:pPr>
        <w:pStyle w:val="Brödtext A"/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49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rverkandegrunder</w:t>
      </w:r>
    </w:p>
    <w:p>
      <w:pPr>
        <w:pStyle w:val="Body Text 3"/>
        <w:spacing w:after="0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Nyttjander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tten till en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 som innehas med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 kan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rverkas och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kan 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ga upp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till avflyttning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ljande fall:</w:t>
      </w:r>
    </w:p>
    <w:p>
      <w:pPr>
        <w:pStyle w:val="Body Text 3"/>
        <w:spacing w:after="0"/>
        <w:rPr>
          <w:sz w:val="20"/>
          <w:szCs w:val="20"/>
        </w:rPr>
      </w:pP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dr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jer med att betala insats, uppl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telseavgift,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rsavgift eller avgift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andrahandsuppl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telse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 utan samtycke uppl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ts i andra hand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inrymmer utomst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ende personer till men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rening eller annan medlem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 anv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 annat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ndam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l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n vad den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avsedd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 och avvikelsen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av 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sentlig betydelse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eller n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gon medlem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eller den, som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 uppl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tits till i andra hand, genom v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rdsl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shet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v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llande till att det finns ohyra i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 eller om 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ttshavaren, genom att inte utan osk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ligt dr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jsm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 underr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tta styrelsen om att det finns ohyra i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genheten, bidrar till att ohyran sprids i huset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shd w:val="clear" w:color="auto" w:fill="ffffff"/>
          <w:rtl w:val="0"/>
          <w:lang w:val="sv-SE"/>
        </w:rPr>
        <w:t>om l</w:t>
      </w:r>
      <w:r>
        <w:rPr>
          <w:sz w:val="20"/>
          <w:szCs w:val="20"/>
          <w:shd w:val="clear" w:color="auto" w:fill="ffffff"/>
          <w:rtl w:val="0"/>
          <w:lang w:val="sv-SE"/>
        </w:rPr>
        <w:t>ä</w:t>
      </w:r>
      <w:r>
        <w:rPr>
          <w:sz w:val="20"/>
          <w:szCs w:val="20"/>
          <w:shd w:val="clear" w:color="auto" w:fill="ffffff"/>
          <w:rtl w:val="0"/>
          <w:lang w:val="sv-SE"/>
        </w:rPr>
        <w:t>genheten vanv</w:t>
      </w:r>
      <w:r>
        <w:rPr>
          <w:sz w:val="20"/>
          <w:szCs w:val="20"/>
          <w:shd w:val="clear" w:color="auto" w:fill="ffffff"/>
          <w:rtl w:val="0"/>
          <w:lang w:val="sv-SE"/>
        </w:rPr>
        <w:t>å</w:t>
      </w:r>
      <w:r>
        <w:rPr>
          <w:sz w:val="20"/>
          <w:szCs w:val="20"/>
          <w:shd w:val="clear" w:color="auto" w:fill="ffffff"/>
          <w:rtl w:val="0"/>
          <w:lang w:val="sv-SE"/>
        </w:rPr>
        <w:t>rdas, eller om bostadsr</w:t>
      </w:r>
      <w:r>
        <w:rPr>
          <w:sz w:val="20"/>
          <w:szCs w:val="20"/>
          <w:shd w:val="clear" w:color="auto" w:fill="ffffff"/>
          <w:rtl w:val="0"/>
          <w:lang w:val="sv-SE"/>
        </w:rPr>
        <w:t>ä</w:t>
      </w:r>
      <w:r>
        <w:rPr>
          <w:sz w:val="20"/>
          <w:szCs w:val="20"/>
          <w:shd w:val="clear" w:color="auto" w:fill="ffffff"/>
          <w:rtl w:val="0"/>
          <w:lang w:val="sv-SE"/>
        </w:rPr>
        <w:t>ttshavaren uts</w:t>
      </w:r>
      <w:r>
        <w:rPr>
          <w:sz w:val="20"/>
          <w:szCs w:val="20"/>
          <w:shd w:val="clear" w:color="auto" w:fill="ffffff"/>
          <w:rtl w:val="0"/>
          <w:lang w:val="sv-SE"/>
        </w:rPr>
        <w:t>ä</w:t>
      </w:r>
      <w:r>
        <w:rPr>
          <w:sz w:val="20"/>
          <w:szCs w:val="20"/>
          <w:shd w:val="clear" w:color="auto" w:fill="ffffff"/>
          <w:rtl w:val="0"/>
          <w:lang w:val="sv-SE"/>
        </w:rPr>
        <w:t>tter de som bor i omgivningen f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sv-SE"/>
        </w:rPr>
        <w:t>r st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sv-SE"/>
        </w:rPr>
        <w:t>rningar i boendet, eller</w:t>
      </w:r>
    </w:p>
    <w:p>
      <w:pPr>
        <w:pStyle w:val="List Paragraph"/>
        <w:tabs>
          <w:tab w:val="clear" w:pos="5400"/>
        </w:tabs>
        <w:ind w:left="284" w:firstLine="0"/>
        <w:rPr>
          <w:strike w:val="1"/>
          <w:dstrike w:val="0"/>
          <w:sz w:val="20"/>
          <w:szCs w:val="20"/>
        </w:rPr>
      </w:pPr>
      <w:r>
        <w:rPr>
          <w:sz w:val="20"/>
          <w:szCs w:val="20"/>
          <w:shd w:val="clear" w:color="auto" w:fill="ffffff"/>
          <w:rtl w:val="0"/>
          <w:lang w:val="sv-SE"/>
        </w:rPr>
        <w:t xml:space="preserve">inte iakttar reglerna om sundhet, ordning och gott skick eller </w:t>
      </w:r>
      <w:r>
        <w:rPr>
          <w:sz w:val="20"/>
          <w:szCs w:val="20"/>
          <w:rtl w:val="0"/>
          <w:lang w:val="sv-SE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ordningsregler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inte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mnar tilltr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de till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 och inte kan visa giltig urs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kt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 detta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bostadsr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ttshavaren inte fullg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annan skyldighet och det m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ste anses vara av synnerlig vikt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att skyldigheten fullg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rs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genheten helt eller till 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sentlig del anv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ringsverksamhet eller d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rmed likartad verksamhet, vilken till en inte ov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sentlig del ing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 i brottsligt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rfarande eller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tillf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lliga sexuella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rbindelser mot ers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ttning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shd w:val="clear" w:color="auto" w:fill="ffffff"/>
          <w:rtl w:val="0"/>
          <w:lang w:val="sv-SE"/>
        </w:rPr>
        <w:t>bostadsr</w:t>
      </w:r>
      <w:r>
        <w:rPr>
          <w:sz w:val="20"/>
          <w:szCs w:val="20"/>
          <w:shd w:val="clear" w:color="auto" w:fill="ffffff"/>
          <w:rtl w:val="0"/>
          <w:lang w:val="sv-SE"/>
        </w:rPr>
        <w:t>ä</w:t>
      </w:r>
      <w:r>
        <w:rPr>
          <w:sz w:val="20"/>
          <w:szCs w:val="20"/>
          <w:shd w:val="clear" w:color="auto" w:fill="ffffff"/>
          <w:rtl w:val="0"/>
          <w:lang w:val="sv-SE"/>
        </w:rPr>
        <w:t>ttshavaren utan beh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sv-SE"/>
        </w:rPr>
        <w:t>vligt tillst</w:t>
      </w:r>
      <w:r>
        <w:rPr>
          <w:sz w:val="20"/>
          <w:szCs w:val="20"/>
          <w:shd w:val="clear" w:color="auto" w:fill="ffffff"/>
          <w:rtl w:val="0"/>
          <w:lang w:val="sv-SE"/>
        </w:rPr>
        <w:t>å</w:t>
      </w:r>
      <w:r>
        <w:rPr>
          <w:sz w:val="20"/>
          <w:szCs w:val="20"/>
          <w:shd w:val="clear" w:color="auto" w:fill="ffffff"/>
          <w:rtl w:val="0"/>
          <w:lang w:val="sv-SE"/>
        </w:rPr>
        <w:t>nd utf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sv-SE"/>
        </w:rPr>
        <w:t>r en f</w:t>
      </w:r>
      <w:r>
        <w:rPr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sz w:val="20"/>
          <w:szCs w:val="20"/>
          <w:shd w:val="clear" w:color="auto" w:fill="ffffff"/>
          <w:rtl w:val="0"/>
          <w:lang w:val="sv-SE"/>
        </w:rPr>
        <w:t>r</w:t>
      </w:r>
      <w:r>
        <w:rPr>
          <w:sz w:val="20"/>
          <w:szCs w:val="20"/>
          <w:shd w:val="clear" w:color="auto" w:fill="ffffff"/>
          <w:rtl w:val="0"/>
          <w:lang w:val="sv-SE"/>
        </w:rPr>
        <w:t>ä</w:t>
      </w:r>
      <w:r>
        <w:rPr>
          <w:sz w:val="20"/>
          <w:szCs w:val="20"/>
          <w:shd w:val="clear" w:color="auto" w:fill="ffffff"/>
          <w:rtl w:val="0"/>
          <w:lang w:val="sv-SE"/>
        </w:rPr>
        <w:t>ndring av l</w:t>
      </w:r>
      <w:r>
        <w:rPr>
          <w:sz w:val="20"/>
          <w:szCs w:val="20"/>
          <w:shd w:val="clear" w:color="auto" w:fill="ffffff"/>
          <w:rtl w:val="0"/>
          <w:lang w:val="sv-SE"/>
        </w:rPr>
        <w:t>ä</w:t>
      </w:r>
      <w:r>
        <w:rPr>
          <w:sz w:val="20"/>
          <w:szCs w:val="20"/>
          <w:shd w:val="clear" w:color="auto" w:fill="ffffff"/>
          <w:rtl w:val="0"/>
          <w:lang w:val="sv-SE"/>
        </w:rPr>
        <w:t xml:space="preserve">genhet som anges i </w:t>
      </w:r>
      <w:r>
        <w:rPr>
          <w:sz w:val="20"/>
          <w:szCs w:val="20"/>
          <w:shd w:val="clear" w:color="auto" w:fill="ffffff"/>
          <w:rtl w:val="0"/>
          <w:lang w:val="sv-SE"/>
        </w:rPr>
        <w:t xml:space="preserve">§ </w:t>
      </w:r>
      <w:r>
        <w:rPr>
          <w:sz w:val="20"/>
          <w:szCs w:val="20"/>
          <w:shd w:val="clear" w:color="auto" w:fill="ffffff"/>
          <w:rtl w:val="0"/>
          <w:lang w:val="sv-SE"/>
        </w:rPr>
        <w:t>43</w:t>
      </w:r>
    </w:p>
    <w:p>
      <w:pPr>
        <w:pStyle w:val="List Paragraph"/>
        <w:tabs>
          <w:tab w:val="clear" w:pos="5400"/>
        </w:tabs>
        <w:ind w:left="0" w:firstLine="0"/>
        <w:rPr>
          <w:sz w:val="20"/>
          <w:szCs w:val="20"/>
        </w:rPr>
      </w:pPr>
    </w:p>
    <w:p>
      <w:pPr>
        <w:pStyle w:val="List Paragraph"/>
        <w:tabs>
          <w:tab w:val="clear" w:pos="5400"/>
        </w:tabs>
        <w:ind w:left="0" w:firstLine="0"/>
        <w:rPr>
          <w:sz w:val="20"/>
          <w:szCs w:val="20"/>
        </w:rPr>
      </w:pPr>
    </w:p>
    <w:p>
      <w:pPr>
        <w:pStyle w:val="List Paragraph"/>
        <w:tabs>
          <w:tab w:val="clear" w:pos="5400"/>
        </w:tabs>
        <w:ind w:left="0" w:firstLine="0"/>
        <w:rPr>
          <w:sz w:val="20"/>
          <w:szCs w:val="20"/>
        </w:rPr>
      </w:pPr>
    </w:p>
    <w:p>
      <w:pPr>
        <w:pStyle w:val="List Paragraph"/>
        <w:tabs>
          <w:tab w:val="clear" w:pos="5400"/>
        </w:tabs>
        <w:ind w:left="0" w:firstLine="0"/>
      </w:pPr>
      <w:r>
        <w:rPr>
          <w:rtl w:val="0"/>
          <w:lang w:val="sv-SE"/>
        </w:rPr>
        <w:t xml:space="preserve">§ </w:t>
      </w:r>
      <w:r>
        <w:rPr>
          <w:rtl w:val="0"/>
          <w:lang w:val="sv-SE"/>
        </w:rPr>
        <w:t>50 Hinder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rverkande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Nyttjander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e-DE"/>
        </w:rPr>
        <w:t xml:space="preserve">tten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 inte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rverkad om det som ligger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ttshavaren till last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av liten betydelse. I enlighet med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ttslagens regler ska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normalt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 xml:space="preserve"> </w:t>
      </w:r>
      <w:r>
        <w:rPr>
          <w:sz w:val="20"/>
          <w:szCs w:val="20"/>
          <w:rtl w:val="0"/>
          <w:lang w:val="sv-SE"/>
        </w:rPr>
        <w:t>uppmana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att vidta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ttelse innan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har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ga upp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tten. Sker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ttelse kan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inte skiljas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n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tten.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de-DE"/>
        </w:rPr>
        <w:t>51 Ers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ttning vid upps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gning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ger upp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till avflyttning har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till skadest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nd.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52 Tv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ngsf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rs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ljning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Har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ttshavaren blivit skild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genheten till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ljd av upps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gning kan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tten komma att tv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ngsf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ljas av kronofogden enligt reglerna i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ttslagen.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</w:rPr>
      </w:pPr>
    </w:p>
    <w:p>
      <w:pPr>
        <w:pStyle w:val="Brödtext A"/>
        <w:jc w:val="center"/>
      </w:pPr>
      <w:r>
        <w:rPr>
          <w:rtl w:val="0"/>
          <w:lang w:val="pt-PT"/>
        </w:rPr>
        <w:t>Ö</w:t>
      </w:r>
      <w:r>
        <w:rPr>
          <w:rtl w:val="0"/>
          <w:lang w:val="fr-FR"/>
        </w:rPr>
        <w:t>VRIGT</w:t>
      </w:r>
    </w:p>
    <w:p>
      <w:pPr>
        <w:pStyle w:val="Brödtext A"/>
        <w:rPr>
          <w:sz w:val="16"/>
          <w:szCs w:val="16"/>
        </w:rPr>
      </w:pPr>
    </w:p>
    <w:p>
      <w:pPr>
        <w:pStyle w:val="heading3"/>
        <w:spacing w:before="0"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53 Meddelanden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Meddelanden ansl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s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reningens hus,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webbplats, genom e-post eller utdelning.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bookmarkStart w:name="_Hlk124176637" w:id="12"/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54 Framtida underh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ll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Styrelsen b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uppr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tta och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rligen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lja upp en underh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llsplan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genomf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rande av underh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llet av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reningens fastighet/er med tillh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rande byggnader.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Inom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ska bildas fond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yttre underh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ll.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Avs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ttning till fonden ska ske enligt underh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llsplan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dan finns.  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da-DK"/>
        </w:rPr>
        <w:t>Om underh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llsplan saknas, kan i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llet avs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ttning till fonden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rligen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ras med ett belopp motsvarande minst 0,3 % av fastighetens taxeringsv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rde. </w:t>
      </w:r>
      <w:bookmarkEnd w:id="12"/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sv-SE"/>
        </w:rPr>
        <w:t>55 Utdelning, uppl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sning och likvidation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 beslutar att uppkommen vinst ska delas ut ska vinsten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rdelas mellan medlemmarna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llande till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genheternas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rsavgifter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det senaste 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kenskaps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ret.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reningen uppl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ses eller likvideras ska beh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llna tillg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ngar tillfalla medlemmarna i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llande till 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genheternas insatser.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pt-PT"/>
        </w:rPr>
        <w:t>56 Tolkning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gor som inte regleras i dessa stadgar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ller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ttslagen, lagen om ekonomiska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reningar och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vrig lagstiftning.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kan ha utf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rdat ordningsregler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rtydligande av inneh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llet i dessa stadgar.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r>
        <w:rPr>
          <w:rtl w:val="0"/>
          <w:lang w:val="pt-PT"/>
        </w:rPr>
        <w:t xml:space="preserve">§ </w:t>
      </w:r>
      <w:r>
        <w:rPr>
          <w:rtl w:val="0"/>
          <w:lang w:val="de-DE"/>
        </w:rPr>
        <w:t>57 Stadge</w:t>
      </w:r>
      <w:r>
        <w:rPr>
          <w:rtl w:val="0"/>
          <w:lang w:val="pt-PT"/>
        </w:rPr>
        <w:t>ä</w:t>
      </w:r>
      <w:r>
        <w:rPr>
          <w:rtl w:val="0"/>
          <w:lang w:val="pt-PT"/>
        </w:rPr>
        <w:t>ndring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 xml:space="preserve">reningens stadgar kan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ndras om samtliga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stber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ttigade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r ense om det. Beslutet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ven giltigt om det fattas av 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varandra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ljande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mmor. Den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rsta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mmans beslut utg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rs av den mening som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r mer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 h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lften av de avgivna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sterna eller, vid lika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stetal, den mening som 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randen bitr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der.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sv-SE"/>
        </w:rPr>
        <w:t>den andra 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mman kr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vs att minst tv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tredjedelar av de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stande 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r med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pt-PT"/>
        </w:rPr>
        <w:t>beslutet. Bostadsr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ttslagen kan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vissa beslut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reskriva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gre majoritetskrav.</w:t>
      </w: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  <w:bookmarkStart w:name="_Hlk124177560" w:id="13"/>
      <w:r>
        <w:rPr>
          <w:rtl w:val="0"/>
          <w:lang w:val="pt-PT"/>
        </w:rPr>
        <w:t xml:space="preserve">§ </w:t>
      </w:r>
      <w:r>
        <w:rPr>
          <w:rtl w:val="0"/>
          <w:lang w:val="ru-RU"/>
        </w:rPr>
        <w:t>58 S</w:t>
      </w:r>
      <w:r>
        <w:rPr>
          <w:rtl w:val="0"/>
          <w:lang w:val="pt-PT"/>
        </w:rPr>
        <w:t>ä</w:t>
      </w:r>
      <w:r>
        <w:rPr>
          <w:rtl w:val="0"/>
          <w:lang w:val="sv-SE"/>
        </w:rPr>
        <w:t>rskilt f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reningar som inte </w:t>
      </w:r>
      <w:r>
        <w:rPr>
          <w:rtl w:val="0"/>
          <w:lang w:val="pt-PT"/>
        </w:rPr>
        <w:t>ä</w:t>
      </w:r>
      <w:r>
        <w:rPr>
          <w:rtl w:val="0"/>
          <w:lang w:val="da-DK"/>
        </w:rPr>
        <w:t>ger hus</w:t>
      </w:r>
    </w:p>
    <w:p>
      <w:pPr>
        <w:pStyle w:val="Brödtext A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Genomf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en-US"/>
        </w:rPr>
        <w:t>rs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 det att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rvat och tilltr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tt huset kan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nl-NL"/>
        </w:rPr>
        <w:t>ven n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ende som inte sammanbor med medlemmen vara ombud. Ombudet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vid s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>dan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reningsst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mma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fr-FR"/>
        </w:rPr>
        <w:t>retr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da ett obegr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nsat antal medlemmar.</w:t>
      </w:r>
      <w:bookmarkEnd w:id="13"/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sectPr>
          <w:type w:val="continuous"/>
          <w:pgSz w:w="11900" w:h="16840" w:orient="portrait"/>
          <w:pgMar w:top="1134" w:right="1134" w:bottom="1134" w:left="1134" w:header="567" w:footer="567"/>
          <w:cols w:num="2" w:equalWidth="0">
            <w:col w:w="4462" w:space="708"/>
            <w:col w:w="4462" w:space="0"/>
          </w:cols>
          <w:bidi w:val="0"/>
        </w:sectPr>
      </w:pPr>
      <w:r/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sz w:val="16"/>
          <w:szCs w:val="16"/>
          <w:lang w:val="en-US"/>
        </w:rPr>
      </w:pPr>
      <w:r>
        <w:rPr>
          <w:sz w:val="16"/>
          <w:szCs w:val="16"/>
          <w:rtl w:val="0"/>
          <w:lang w:val="en-US"/>
        </w:rPr>
        <w:t>________________________________________________________________________________________________________________________</w:t>
      </w:r>
    </w:p>
    <w:p>
      <w:pPr>
        <w:pStyle w:val="Brödtext A"/>
        <w:rPr>
          <w:sz w:val="16"/>
          <w:szCs w:val="16"/>
        </w:rPr>
      </w:pPr>
    </w:p>
    <w:p>
      <w:pPr>
        <w:pStyle w:val="Brödtext A"/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best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mmelser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outline w:val="0"/>
          <w:color w:val="ed7d31"/>
          <w:u w:color="ed7d31"/>
          <w:lang w:val="sv-SE"/>
          <w14:textFill>
            <w14:solidFill>
              <w14:srgbClr w14:val="ED7D31"/>
            </w14:solidFill>
          </w14:textFill>
        </w:rPr>
      </w:pP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 xml:space="preserve">§ 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59 Ordningsf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ö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reskrifter g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lland bostadsr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ttsf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ö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reningen</w:t>
      </w:r>
    </w:p>
    <w:p>
      <w:pPr>
        <w:pStyle w:val="Brödtext A"/>
        <w:rPr>
          <w:outline w:val="0"/>
          <w:color w:val="ed7d31"/>
          <w:sz w:val="20"/>
          <w:szCs w:val="20"/>
          <w:u w:color="ed7d31"/>
          <w:lang w:val="sv-SE"/>
          <w14:textFill>
            <w14:solidFill>
              <w14:srgbClr w14:val="ED7D31"/>
            </w14:solidFill>
          </w14:textFill>
        </w:rPr>
      </w:pP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F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ö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 f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ö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reningen g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llande ordningsregler utf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rdas av styrelsen Brf Dalkarlsg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rdet samt Dalkarlens Samf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llighetsf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ö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rening</w:t>
      </w:r>
    </w:p>
    <w:p>
      <w:pPr>
        <w:pStyle w:val="Brödtext A"/>
        <w:rPr>
          <w:outline w:val="0"/>
          <w:color w:val="ed7d31"/>
          <w:sz w:val="20"/>
          <w:szCs w:val="20"/>
          <w:u w:color="ed7d31"/>
          <w:lang w:val="sv-SE"/>
          <w14:textFill>
            <w14:solidFill>
              <w14:srgbClr w14:val="ED7D31"/>
            </w14:solidFill>
          </w14:textFill>
        </w:rPr>
      </w:pP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g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ller fr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å</w:t>
      </w:r>
      <w:r>
        <w:rPr>
          <w:outline w:val="0"/>
          <w:color w:val="ed7d31"/>
          <w:sz w:val="20"/>
          <w:szCs w:val="20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 xml:space="preserve">n publiseringsdatum. </w:t>
      </w:r>
    </w:p>
    <w:p>
      <w:pPr>
        <w:pStyle w:val="Brödtext A"/>
        <w:rPr>
          <w:outline w:val="0"/>
          <w:color w:val="ed7d31"/>
          <w:sz w:val="20"/>
          <w:szCs w:val="20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Brödtext A"/>
        <w:rPr>
          <w:outline w:val="0"/>
          <w:color w:val="ed7d31"/>
          <w:u w:color="ed7d31"/>
          <w:lang w:val="sv-SE"/>
          <w14:textFill>
            <w14:solidFill>
              <w14:srgbClr w14:val="ED7D31"/>
            </w14:solidFill>
          </w14:textFill>
        </w:rPr>
      </w:pP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§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60 Bostadsr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 xml:space="preserve">ttslagen 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 xml:space="preserve">r alltid 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ö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 xml:space="preserve">verordnad 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ö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ver f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ö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reningens stadgar och best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ä</w:t>
      </w:r>
      <w:r>
        <w:rPr>
          <w:outline w:val="0"/>
          <w:color w:val="ed7d31"/>
          <w:u w:color="ed7d31"/>
          <w:rtl w:val="0"/>
          <w:lang w:val="sv-SE"/>
          <w14:textFill>
            <w14:solidFill>
              <w14:srgbClr w14:val="ED7D31"/>
            </w14:solidFill>
          </w14:textFill>
        </w:rPr>
        <w:t>mmelser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lang w:val="sv-SE"/>
        </w:rPr>
      </w:pPr>
      <w:r>
        <w:rPr>
          <w:rtl w:val="0"/>
          <w:lang w:val="sv-SE"/>
        </w:rPr>
        <w:t>Undertecknade styrelseledam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ter intygar att ovanst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stadgar blivit antagna av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</w:t>
      </w:r>
    </w:p>
    <w:p>
      <w:pPr>
        <w:pStyle w:val="Brödtext A"/>
        <w:rPr>
          <w:lang w:val="sv-SE"/>
        </w:rPr>
      </w:pPr>
      <w:r>
        <w:rPr>
          <w:rtl w:val="0"/>
          <w:lang w:val="sv-SE"/>
        </w:rPr>
        <w:t>medlemmar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mma.</w:t>
      </w:r>
    </w:p>
    <w:p>
      <w:pPr>
        <w:pStyle w:val="Brödtext A"/>
      </w:pPr>
    </w:p>
    <w:p>
      <w:pPr>
        <w:pStyle w:val="Brödtext A"/>
        <w:rPr>
          <w:lang w:val="sv-SE"/>
        </w:rPr>
      </w:pPr>
      <w:r>
        <w:rPr>
          <w:rtl w:val="0"/>
          <w:lang w:val="sv-SE"/>
        </w:rPr>
        <w:t>Datum</w:t>
      </w:r>
      <w:r>
        <w:rPr>
          <w:rtl w:val="0"/>
          <w:lang w:val="sv-SE"/>
        </w:rPr>
        <w:t>……………………</w:t>
      </w:r>
      <w:r>
        <w:rPr>
          <w:rtl w:val="0"/>
          <w:lang w:val="sv-SE"/>
        </w:rPr>
        <w:t>..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lang w:val="sv-SE"/>
        </w:rPr>
      </w:pPr>
      <w:r>
        <w:rPr>
          <w:rtl w:val="0"/>
          <w:lang w:val="sv-SE"/>
        </w:rPr>
        <w:t>………………………………………                                    ………………………………………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sectPr>
          <w:type w:val="continuous"/>
          <w:pgSz w:w="11900" w:h="16840" w:orient="portrait"/>
          <w:pgMar w:top="1134" w:right="1134" w:bottom="1134" w:left="1134" w:header="567" w:footer="567"/>
          <w:bidi w:val="0"/>
        </w:sectPr>
      </w:pPr>
      <w:r/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  <w:rPr>
          <w:sz w:val="20"/>
          <w:szCs w:val="20"/>
        </w:rPr>
      </w:pPr>
    </w:p>
    <w:p>
      <w:pPr>
        <w:pStyle w:val="Brödtext A"/>
      </w:pPr>
      <w:r>
        <w:rPr>
          <w:sz w:val="20"/>
          <w:szCs w:val="20"/>
        </w:rPr>
      </w:r>
    </w:p>
    <w:sectPr>
      <w:type w:val="continuous"/>
      <w:pgSz w:w="11900" w:h="16840" w:orient="portrait"/>
      <w:pgMar w:top="1134" w:right="1134" w:bottom="1134" w:left="1134" w:header="567" w:footer="567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sz w:val="16"/>
        <w:szCs w:val="16"/>
      </w:rPr>
    </w:pPr>
    <w:r>
      <w:rPr>
        <w:sz w:val="16"/>
        <w:szCs w:val="16"/>
        <w:rtl w:val="0"/>
        <w:lang w:val="sv-SE"/>
      </w:rPr>
      <w:t>Bostadsr</w:t>
    </w:r>
    <w:r>
      <w:rPr>
        <w:sz w:val="16"/>
        <w:szCs w:val="16"/>
        <w:rtl w:val="0"/>
        <w:lang w:val="sv-SE"/>
      </w:rPr>
      <w:t>ä</w:t>
    </w:r>
    <w:r>
      <w:rPr>
        <w:sz w:val="16"/>
        <w:szCs w:val="16"/>
        <w:rtl w:val="0"/>
        <w:lang w:val="sv-SE"/>
      </w:rPr>
      <w:t>tternas stadgemall 2023, version 1</w:t>
    </w:r>
  </w:p>
  <w:p>
    <w:pPr>
      <w:pStyle w:val="footer"/>
      <w:jc w:val="center"/>
    </w:pPr>
    <w:r>
      <w:rPr>
        <w:sz w:val="16"/>
        <w:szCs w:val="16"/>
        <w:rtl w:val="0"/>
        <w:lang w:val="sv-SE"/>
      </w:rPr>
      <w:t xml:space="preserve">Sida 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  <w:r>
      <w:rPr>
        <w:sz w:val="16"/>
        <w:szCs w:val="16"/>
        <w:rtl w:val="0"/>
        <w:lang w:val="sv-SE"/>
      </w:rPr>
      <w:t xml:space="preserve"> av 8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213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32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39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55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665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77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891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00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rade stilen 3"/>
  </w:abstractNum>
  <w:abstractNum w:abstractNumId="5">
    <w:multiLevelType w:val="hybridMultilevel"/>
    <w:styleLink w:val="Importerade stilen 3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rade stilen 4"/>
  </w:abstractNum>
  <w:abstractNum w:abstractNumId="7">
    <w:multiLevelType w:val="hybridMultilevel"/>
    <w:styleLink w:val="Importerade stilen 4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clear" w:pos="54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rade stilen 5"/>
  </w:abstractNum>
  <w:abstractNum w:abstractNumId="9">
    <w:multiLevelType w:val="hybridMultilevel"/>
    <w:styleLink w:val="Importerade stilen 5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rade stilen 6"/>
  </w:abstractNum>
  <w:abstractNum w:abstractNumId="11">
    <w:multiLevelType w:val="hybridMultilevel"/>
    <w:styleLink w:val="Importerade stilen 6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rade stilen 7"/>
  </w:abstractNum>
  <w:abstractNum w:abstractNumId="13">
    <w:multiLevelType w:val="hybridMultilevel"/>
    <w:styleLink w:val="Importerade stilen 7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rade stilen 8"/>
  </w:abstractNum>
  <w:abstractNum w:abstractNumId="15">
    <w:multiLevelType w:val="hybridMultilevel"/>
    <w:styleLink w:val="Importerade stilen 8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5400"/>
          </w:tabs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5400"/>
          </w:tabs>
          <w:ind w:left="100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5400"/>
          </w:tabs>
          <w:ind w:left="172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5400"/>
          </w:tabs>
          <w:ind w:left="244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5400"/>
          </w:tabs>
          <w:ind w:left="316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5400"/>
          </w:tabs>
          <w:ind w:left="38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5400"/>
          </w:tabs>
          <w:ind w:left="460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5400"/>
          </w:tabs>
          <w:ind w:left="532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5400"/>
          </w:tabs>
          <w:ind w:left="604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tabs>
        <w:tab w:val="left" w:pos="54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3">
    <w:name w:val="heading3"/>
    <w:next w:val="heading3"/>
    <w:pPr>
      <w:keepNext w:val="0"/>
      <w:keepLines w:val="0"/>
      <w:pageBreakBefore w:val="0"/>
      <w:widowControl w:val="1"/>
      <w:shd w:val="clear" w:color="auto" w:fill="auto"/>
      <w:tabs>
        <w:tab w:val="left" w:pos="5400"/>
      </w:tabs>
      <w:suppressAutoHyphens w:val="0"/>
      <w:bidi w:val="0"/>
      <w:spacing w:before="75" w:after="135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tabs>
        <w:tab w:val="left" w:pos="5400"/>
      </w:tabs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numbering" w:styleId="Importerade stilen 2">
    <w:name w:val="Importerade stilen 2"/>
    <w:pPr>
      <w:numPr>
        <w:numId w:val="3"/>
      </w:numPr>
    </w:pPr>
  </w:style>
  <w:style w:type="numbering" w:styleId="Importerade stilen 3">
    <w:name w:val="Importerade stilen 3"/>
    <w:pPr>
      <w:numPr>
        <w:numId w:val="5"/>
      </w:numPr>
    </w:pPr>
  </w:style>
  <w:style w:type="numbering" w:styleId="Importerade stilen 4">
    <w:name w:val="Importerade stilen 4"/>
    <w:pPr>
      <w:numPr>
        <w:numId w:val="7"/>
      </w:numPr>
    </w:pPr>
  </w:style>
  <w:style w:type="numbering" w:styleId="Importerade stilen 5">
    <w:name w:val="Importerade stilen 5"/>
    <w:pPr>
      <w:numPr>
        <w:numId w:val="9"/>
      </w:numPr>
    </w:pPr>
  </w:style>
  <w:style w:type="numbering" w:styleId="Importerade stilen 6">
    <w:name w:val="Importerade stilen 6"/>
    <w:pPr>
      <w:numPr>
        <w:numId w:val="11"/>
      </w:numPr>
    </w:pPr>
  </w:style>
  <w:style w:type="numbering" w:styleId="Importerade stilen 7">
    <w:name w:val="Importerade stilen 7"/>
    <w:pPr>
      <w:numPr>
        <w:numId w:val="14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tabs>
        <w:tab w:val="left" w:pos="5400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numbering" w:styleId="Importerade stilen 8">
    <w:name w:val="Importerade stilen 8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